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27AAB" w14:textId="4D683815" w:rsidR="00546FB1" w:rsidRDefault="00546FB1" w:rsidP="35C94E29">
      <w:pPr>
        <w:rPr>
          <w:rFonts w:ascii="Calibri" w:eastAsia="Calibri" w:hAnsi="Calibri" w:cs="Calibri"/>
          <w:bCs/>
          <w:sz w:val="22"/>
        </w:rPr>
      </w:pPr>
      <w:r>
        <w:rPr>
          <w:rFonts w:ascii="Calibri" w:eastAsia="Calibri" w:hAnsi="Calibri" w:cs="Calibri"/>
          <w:bCs/>
          <w:sz w:val="22"/>
        </w:rPr>
        <w:t>0</w:t>
      </w:r>
      <w:r w:rsidR="001907DB">
        <w:rPr>
          <w:rFonts w:ascii="Calibri" w:eastAsia="Calibri" w:hAnsi="Calibri" w:cs="Calibri"/>
          <w:bCs/>
          <w:sz w:val="22"/>
        </w:rPr>
        <w:t>7</w:t>
      </w:r>
      <w:r>
        <w:rPr>
          <w:rFonts w:ascii="Calibri" w:eastAsia="Calibri" w:hAnsi="Calibri" w:cs="Calibri"/>
          <w:bCs/>
          <w:sz w:val="22"/>
        </w:rPr>
        <w:t>/12/2021</w:t>
      </w:r>
    </w:p>
    <w:p w14:paraId="118EF4DD" w14:textId="12CEA4BD" w:rsidR="00546FB1" w:rsidRDefault="00546FB1" w:rsidP="00546FB1">
      <w:pPr>
        <w:jc w:val="center"/>
        <w:rPr>
          <w:rFonts w:ascii="Calibri" w:eastAsia="Calibri" w:hAnsi="Calibri" w:cs="Calibri"/>
          <w:b/>
          <w:bCs/>
          <w:sz w:val="22"/>
          <w:u w:val="single"/>
        </w:rPr>
      </w:pPr>
      <w:r w:rsidRPr="00546FB1">
        <w:rPr>
          <w:rFonts w:ascii="Calibri" w:eastAsia="Calibri" w:hAnsi="Calibri" w:cs="Calibri"/>
          <w:b/>
          <w:bCs/>
          <w:sz w:val="22"/>
          <w:u w:val="single"/>
        </w:rPr>
        <w:t>Representative Sport Process</w:t>
      </w:r>
    </w:p>
    <w:p w14:paraId="1C92B304" w14:textId="05AF2059" w:rsidR="00546FB1" w:rsidRDefault="00546FB1" w:rsidP="00546FB1">
      <w:pPr>
        <w:rPr>
          <w:rFonts w:ascii="Calibri" w:eastAsia="Calibri" w:hAnsi="Calibri" w:cs="Calibri"/>
          <w:bCs/>
          <w:sz w:val="22"/>
        </w:rPr>
      </w:pPr>
    </w:p>
    <w:p w14:paraId="6CBE310D" w14:textId="45A5556E" w:rsidR="00546FB1" w:rsidRDefault="00546FB1" w:rsidP="00546FB1">
      <w:pPr>
        <w:rPr>
          <w:rFonts w:ascii="Calibri" w:eastAsia="Calibri" w:hAnsi="Calibri" w:cs="Calibri"/>
          <w:bCs/>
          <w:sz w:val="22"/>
        </w:rPr>
      </w:pPr>
      <w:r>
        <w:rPr>
          <w:rFonts w:ascii="Calibri" w:eastAsia="Calibri" w:hAnsi="Calibri" w:cs="Calibri"/>
          <w:bCs/>
          <w:sz w:val="22"/>
        </w:rPr>
        <w:t>Dear Parents and Guardians,</w:t>
      </w:r>
      <w:r>
        <w:rPr>
          <w:rFonts w:ascii="Calibri" w:eastAsia="Calibri" w:hAnsi="Calibri" w:cs="Calibri"/>
          <w:bCs/>
          <w:sz w:val="22"/>
        </w:rPr>
        <w:br/>
      </w:r>
      <w:r>
        <w:rPr>
          <w:rFonts w:ascii="Calibri" w:eastAsia="Calibri" w:hAnsi="Calibri" w:cs="Calibri"/>
          <w:bCs/>
          <w:sz w:val="22"/>
        </w:rPr>
        <w:br/>
        <w:t xml:space="preserve">This letter details the process of nominating students for Representative Sport pathways. Ripley Valley State Secondary College is a member of the Central Comets District, within the Metropolitan West Region for 12-19 Years Representative Sport. </w:t>
      </w:r>
    </w:p>
    <w:p w14:paraId="72CB397F" w14:textId="7118E195" w:rsidR="00546FB1" w:rsidRDefault="00546FB1" w:rsidP="00546FB1">
      <w:pPr>
        <w:rPr>
          <w:rFonts w:ascii="Calibri" w:eastAsia="Calibri" w:hAnsi="Calibri" w:cs="Calibri"/>
          <w:bCs/>
          <w:sz w:val="22"/>
        </w:rPr>
      </w:pPr>
      <w:r w:rsidRPr="00044E4D">
        <w:rPr>
          <w:rFonts w:ascii="Calibri" w:eastAsia="Calibri" w:hAnsi="Calibri" w:cs="Calibri"/>
          <w:b/>
          <w:bCs/>
          <w:sz w:val="22"/>
        </w:rPr>
        <w:t>Please note the following important information</w:t>
      </w:r>
      <w:r>
        <w:rPr>
          <w:rFonts w:ascii="Calibri" w:eastAsia="Calibri" w:hAnsi="Calibri" w:cs="Calibri"/>
          <w:bCs/>
          <w:sz w:val="22"/>
        </w:rPr>
        <w:t>:</w:t>
      </w:r>
    </w:p>
    <w:p w14:paraId="62931095" w14:textId="531766E1" w:rsidR="00546FB1" w:rsidRDefault="00546FB1" w:rsidP="00546FB1">
      <w:pPr>
        <w:pStyle w:val="ListParagraph"/>
        <w:numPr>
          <w:ilvl w:val="0"/>
          <w:numId w:val="8"/>
        </w:numPr>
        <w:rPr>
          <w:rFonts w:ascii="Calibri" w:eastAsia="Calibri" w:hAnsi="Calibri" w:cs="Calibri"/>
          <w:bCs/>
          <w:sz w:val="22"/>
        </w:rPr>
      </w:pPr>
      <w:r>
        <w:rPr>
          <w:rFonts w:ascii="Calibri" w:eastAsia="Calibri" w:hAnsi="Calibri" w:cs="Calibri"/>
          <w:bCs/>
          <w:sz w:val="22"/>
        </w:rPr>
        <w:t xml:space="preserve">Parents and guardians are required to provide transportation to and from all </w:t>
      </w:r>
      <w:r w:rsidR="005C4D18">
        <w:rPr>
          <w:rFonts w:ascii="Calibri" w:eastAsia="Calibri" w:hAnsi="Calibri" w:cs="Calibri"/>
          <w:bCs/>
          <w:sz w:val="22"/>
        </w:rPr>
        <w:t>D</w:t>
      </w:r>
      <w:r>
        <w:rPr>
          <w:rFonts w:ascii="Calibri" w:eastAsia="Calibri" w:hAnsi="Calibri" w:cs="Calibri"/>
          <w:bCs/>
          <w:sz w:val="22"/>
        </w:rPr>
        <w:t xml:space="preserve">istrict and </w:t>
      </w:r>
      <w:r w:rsidR="005C4D18">
        <w:rPr>
          <w:rFonts w:ascii="Calibri" w:eastAsia="Calibri" w:hAnsi="Calibri" w:cs="Calibri"/>
          <w:bCs/>
          <w:sz w:val="22"/>
        </w:rPr>
        <w:t>R</w:t>
      </w:r>
      <w:r>
        <w:rPr>
          <w:rFonts w:ascii="Calibri" w:eastAsia="Calibri" w:hAnsi="Calibri" w:cs="Calibri"/>
          <w:bCs/>
          <w:sz w:val="22"/>
        </w:rPr>
        <w:t>egion</w:t>
      </w:r>
      <w:r w:rsidR="005C4D18">
        <w:rPr>
          <w:rFonts w:ascii="Calibri" w:eastAsia="Calibri" w:hAnsi="Calibri" w:cs="Calibri"/>
          <w:bCs/>
          <w:sz w:val="22"/>
        </w:rPr>
        <w:t>al</w:t>
      </w:r>
      <w:r>
        <w:rPr>
          <w:rFonts w:ascii="Calibri" w:eastAsia="Calibri" w:hAnsi="Calibri" w:cs="Calibri"/>
          <w:bCs/>
          <w:sz w:val="22"/>
        </w:rPr>
        <w:t xml:space="preserve"> trials, events, except </w:t>
      </w:r>
      <w:r w:rsidR="00B86A94">
        <w:rPr>
          <w:rFonts w:ascii="Calibri" w:eastAsia="Calibri" w:hAnsi="Calibri" w:cs="Calibri"/>
          <w:bCs/>
          <w:sz w:val="22"/>
        </w:rPr>
        <w:t>D</w:t>
      </w:r>
      <w:r>
        <w:rPr>
          <w:rFonts w:ascii="Calibri" w:eastAsia="Calibri" w:hAnsi="Calibri" w:cs="Calibri"/>
          <w:bCs/>
          <w:sz w:val="22"/>
        </w:rPr>
        <w:t xml:space="preserve">istrict carnivals such as: swimming, cross country and athletics. Generally, the school will organise a bus charter in which parents will have to pay a transportation fee. The cost is dependent on the number of students who qualified for districts. </w:t>
      </w:r>
    </w:p>
    <w:p w14:paraId="5E4F7CAD" w14:textId="4BCE6A4C" w:rsidR="00546FB1" w:rsidRDefault="00546FB1" w:rsidP="00546FB1">
      <w:pPr>
        <w:pStyle w:val="ListParagraph"/>
        <w:numPr>
          <w:ilvl w:val="0"/>
          <w:numId w:val="8"/>
        </w:numPr>
        <w:rPr>
          <w:rFonts w:ascii="Calibri" w:eastAsia="Calibri" w:hAnsi="Calibri" w:cs="Calibri"/>
          <w:bCs/>
          <w:sz w:val="22"/>
        </w:rPr>
      </w:pPr>
      <w:r>
        <w:rPr>
          <w:rFonts w:ascii="Calibri" w:eastAsia="Calibri" w:hAnsi="Calibri" w:cs="Calibri"/>
          <w:bCs/>
          <w:sz w:val="22"/>
        </w:rPr>
        <w:t xml:space="preserve">The representative sport pathway is provided for students who excel at their chosen sport/s. Students nominating for these trials should be playing regularly at school and/or club level to be considered for these trials. Only the top five students from 13-19 years and top three students from 12 years will be considered for trial. </w:t>
      </w:r>
    </w:p>
    <w:p w14:paraId="48D0B45C" w14:textId="0354B607" w:rsidR="00546FB1" w:rsidRDefault="00546FB1" w:rsidP="00546FB1">
      <w:pPr>
        <w:pStyle w:val="ListParagraph"/>
        <w:numPr>
          <w:ilvl w:val="0"/>
          <w:numId w:val="8"/>
        </w:numPr>
        <w:rPr>
          <w:rFonts w:ascii="Calibri" w:eastAsia="Calibri" w:hAnsi="Calibri" w:cs="Calibri"/>
          <w:bCs/>
          <w:sz w:val="22"/>
        </w:rPr>
      </w:pPr>
      <w:r>
        <w:rPr>
          <w:rFonts w:ascii="Calibri" w:eastAsia="Calibri" w:hAnsi="Calibri" w:cs="Calibri"/>
          <w:bCs/>
          <w:sz w:val="22"/>
        </w:rPr>
        <w:t xml:space="preserve">Please note that the age range refers to the age that your child is turning in 2022. For example, if your child is turning 13, 14 or 15 in 2022, they would attend the 13 to 15 </w:t>
      </w:r>
      <w:r w:rsidR="00B86A94">
        <w:rPr>
          <w:rFonts w:ascii="Calibri" w:eastAsia="Calibri" w:hAnsi="Calibri" w:cs="Calibri"/>
          <w:bCs/>
          <w:sz w:val="22"/>
        </w:rPr>
        <w:t>D</w:t>
      </w:r>
      <w:r>
        <w:rPr>
          <w:rFonts w:ascii="Calibri" w:eastAsia="Calibri" w:hAnsi="Calibri" w:cs="Calibri"/>
          <w:bCs/>
          <w:sz w:val="22"/>
        </w:rPr>
        <w:t xml:space="preserve">istrict trial. If they are turning 16, they would attend the 16 – 18 </w:t>
      </w:r>
      <w:r w:rsidR="005C4D18">
        <w:rPr>
          <w:rFonts w:ascii="Calibri" w:eastAsia="Calibri" w:hAnsi="Calibri" w:cs="Calibri"/>
          <w:bCs/>
          <w:sz w:val="22"/>
        </w:rPr>
        <w:t>D</w:t>
      </w:r>
      <w:r>
        <w:rPr>
          <w:rFonts w:ascii="Calibri" w:eastAsia="Calibri" w:hAnsi="Calibri" w:cs="Calibri"/>
          <w:bCs/>
          <w:sz w:val="22"/>
        </w:rPr>
        <w:t>istrict trial.</w:t>
      </w:r>
    </w:p>
    <w:p w14:paraId="06195AB0" w14:textId="737CCE17" w:rsidR="00546FB1" w:rsidRDefault="00546FB1" w:rsidP="00546FB1">
      <w:pPr>
        <w:pStyle w:val="ListParagraph"/>
        <w:numPr>
          <w:ilvl w:val="0"/>
          <w:numId w:val="8"/>
        </w:numPr>
        <w:rPr>
          <w:rFonts w:ascii="Calibri" w:eastAsia="Calibri" w:hAnsi="Calibri" w:cs="Calibri"/>
          <w:bCs/>
          <w:sz w:val="22"/>
        </w:rPr>
      </w:pPr>
      <w:r>
        <w:rPr>
          <w:rFonts w:ascii="Calibri" w:eastAsia="Calibri" w:hAnsi="Calibri" w:cs="Calibri"/>
          <w:bCs/>
          <w:sz w:val="22"/>
        </w:rPr>
        <w:t xml:space="preserve">The Sports </w:t>
      </w:r>
      <w:r w:rsidR="00D245DD">
        <w:rPr>
          <w:rFonts w:ascii="Calibri" w:eastAsia="Calibri" w:hAnsi="Calibri" w:cs="Calibri"/>
          <w:bCs/>
          <w:sz w:val="22"/>
        </w:rPr>
        <w:t>Coordinator</w:t>
      </w:r>
      <w:r>
        <w:rPr>
          <w:rFonts w:ascii="Calibri" w:eastAsia="Calibri" w:hAnsi="Calibri" w:cs="Calibri"/>
          <w:bCs/>
          <w:sz w:val="22"/>
        </w:rPr>
        <w:t xml:space="preserve"> at the College reserves all right to nominate students if they believe they </w:t>
      </w:r>
      <w:r w:rsidR="00114655">
        <w:rPr>
          <w:rFonts w:ascii="Calibri" w:eastAsia="Calibri" w:hAnsi="Calibri" w:cs="Calibri"/>
          <w:bCs/>
          <w:sz w:val="22"/>
        </w:rPr>
        <w:t xml:space="preserve">have </w:t>
      </w:r>
      <w:r>
        <w:rPr>
          <w:rFonts w:ascii="Calibri" w:eastAsia="Calibri" w:hAnsi="Calibri" w:cs="Calibri"/>
          <w:bCs/>
          <w:sz w:val="22"/>
        </w:rPr>
        <w:t xml:space="preserve">the appropriate skill level to be nominated. </w:t>
      </w:r>
    </w:p>
    <w:p w14:paraId="3A3D78B7" w14:textId="3AAB89FD" w:rsidR="00546FB1" w:rsidRDefault="005C4D18" w:rsidP="00546FB1">
      <w:pPr>
        <w:pStyle w:val="ListParagraph"/>
        <w:numPr>
          <w:ilvl w:val="0"/>
          <w:numId w:val="8"/>
        </w:numPr>
        <w:rPr>
          <w:rFonts w:ascii="Calibri" w:eastAsia="Calibri" w:hAnsi="Calibri" w:cs="Calibri"/>
          <w:bCs/>
          <w:sz w:val="22"/>
        </w:rPr>
      </w:pPr>
      <w:r>
        <w:rPr>
          <w:rFonts w:ascii="Calibri" w:eastAsia="Calibri" w:hAnsi="Calibri" w:cs="Calibri"/>
          <w:bCs/>
          <w:sz w:val="22"/>
        </w:rPr>
        <w:t xml:space="preserve">Payment is not required for </w:t>
      </w:r>
      <w:r w:rsidR="00B86A94">
        <w:rPr>
          <w:rFonts w:ascii="Calibri" w:eastAsia="Calibri" w:hAnsi="Calibri" w:cs="Calibri"/>
          <w:bCs/>
          <w:sz w:val="22"/>
        </w:rPr>
        <w:t xml:space="preserve">a District Trial, however, there </w:t>
      </w:r>
      <w:r w:rsidR="00784527">
        <w:rPr>
          <w:rFonts w:ascii="Calibri" w:eastAsia="Calibri" w:hAnsi="Calibri" w:cs="Calibri"/>
          <w:bCs/>
          <w:sz w:val="22"/>
        </w:rPr>
        <w:t xml:space="preserve">is a </w:t>
      </w:r>
      <w:r w:rsidR="00B86A94">
        <w:rPr>
          <w:rFonts w:ascii="Calibri" w:eastAsia="Calibri" w:hAnsi="Calibri" w:cs="Calibri"/>
          <w:bCs/>
          <w:sz w:val="22"/>
        </w:rPr>
        <w:t>cost associated with Regional Trials. This is paid by parents/guardians directly to Met West School Sport, please see the Met West Sport website for further information (</w:t>
      </w:r>
      <w:hyperlink r:id="rId11" w:history="1">
        <w:r w:rsidR="00B86A94" w:rsidRPr="00395B3B">
          <w:rPr>
            <w:rStyle w:val="Hyperlink"/>
            <w:rFonts w:ascii="Calibri" w:eastAsia="Calibri" w:hAnsi="Calibri" w:cs="Calibri"/>
            <w:bCs/>
            <w:sz w:val="22"/>
          </w:rPr>
          <w:t>https://metwestschoolsport.eq.edu.au/</w:t>
        </w:r>
      </w:hyperlink>
      <w:r w:rsidR="00B86A94">
        <w:rPr>
          <w:rFonts w:ascii="Calibri" w:eastAsia="Calibri" w:hAnsi="Calibri" w:cs="Calibri"/>
          <w:bCs/>
          <w:sz w:val="22"/>
        </w:rPr>
        <w:t xml:space="preserve">) </w:t>
      </w:r>
    </w:p>
    <w:p w14:paraId="4CCCD3BD" w14:textId="0B642302" w:rsidR="00B86A94" w:rsidRPr="00044E4D" w:rsidRDefault="00B86A94" w:rsidP="00B86A94">
      <w:pPr>
        <w:rPr>
          <w:rFonts w:ascii="Calibri" w:eastAsia="Calibri" w:hAnsi="Calibri" w:cs="Calibri"/>
          <w:b/>
          <w:bCs/>
          <w:sz w:val="22"/>
        </w:rPr>
      </w:pPr>
      <w:r w:rsidRPr="00044E4D">
        <w:rPr>
          <w:rFonts w:ascii="Calibri" w:eastAsia="Calibri" w:hAnsi="Calibri" w:cs="Calibri"/>
          <w:b/>
          <w:bCs/>
          <w:sz w:val="22"/>
        </w:rPr>
        <w:t>Our students’ pathways for representative sport will be as follows:</w:t>
      </w:r>
    </w:p>
    <w:p w14:paraId="1B9FA7D8" w14:textId="7CB94264" w:rsidR="00B86A94" w:rsidRDefault="001D05BF" w:rsidP="00B86A94">
      <w:pPr>
        <w:pStyle w:val="ListParagraph"/>
        <w:numPr>
          <w:ilvl w:val="0"/>
          <w:numId w:val="9"/>
        </w:numPr>
        <w:rPr>
          <w:rFonts w:ascii="Calibri" w:eastAsia="Calibri" w:hAnsi="Calibri" w:cs="Calibri"/>
          <w:bCs/>
          <w:sz w:val="22"/>
        </w:rPr>
      </w:pPr>
      <w:proofErr w:type="gramStart"/>
      <w:r>
        <w:rPr>
          <w:rFonts w:ascii="Calibri" w:eastAsia="Calibri" w:hAnsi="Calibri" w:cs="Calibri"/>
          <w:bCs/>
          <w:sz w:val="22"/>
        </w:rPr>
        <w:t>10-12 and 13-19</w:t>
      </w:r>
      <w:r w:rsidR="00044E4D">
        <w:rPr>
          <w:rFonts w:ascii="Calibri" w:eastAsia="Calibri" w:hAnsi="Calibri" w:cs="Calibri"/>
          <w:bCs/>
          <w:sz w:val="22"/>
        </w:rPr>
        <w:t xml:space="preserve"> </w:t>
      </w:r>
      <w:r>
        <w:rPr>
          <w:rFonts w:ascii="Calibri" w:eastAsia="Calibri" w:hAnsi="Calibri" w:cs="Calibri"/>
          <w:bCs/>
          <w:sz w:val="22"/>
        </w:rPr>
        <w:t>Years</w:t>
      </w:r>
      <w:proofErr w:type="gramEnd"/>
      <w:r w:rsidR="001315C0">
        <w:rPr>
          <w:rFonts w:ascii="Calibri" w:eastAsia="Calibri" w:hAnsi="Calibri" w:cs="Calibri"/>
          <w:bCs/>
          <w:sz w:val="22"/>
        </w:rPr>
        <w:t xml:space="preserve"> students: Nominations must be completed </w:t>
      </w:r>
      <w:r w:rsidR="00044E4D">
        <w:rPr>
          <w:rFonts w:ascii="Calibri" w:eastAsia="Calibri" w:hAnsi="Calibri" w:cs="Calibri"/>
          <w:bCs/>
          <w:sz w:val="22"/>
        </w:rPr>
        <w:t>via the Schoolzine link (</w:t>
      </w:r>
      <w:hyperlink r:id="rId12" w:history="1">
        <w:r w:rsidR="00044E4D" w:rsidRPr="00395B3B">
          <w:rPr>
            <w:rStyle w:val="Hyperlink"/>
            <w:rFonts w:ascii="Calibri" w:eastAsia="Calibri" w:hAnsi="Calibri" w:cs="Calibri"/>
            <w:bCs/>
            <w:sz w:val="22"/>
          </w:rPr>
          <w:t>https://ripleyvalleyssc.schoolzineplus.com/form/86</w:t>
        </w:r>
      </w:hyperlink>
      <w:r w:rsidR="00044E4D">
        <w:rPr>
          <w:rFonts w:ascii="Calibri" w:eastAsia="Calibri" w:hAnsi="Calibri" w:cs="Calibri"/>
          <w:bCs/>
          <w:sz w:val="22"/>
        </w:rPr>
        <w:t>) – please follow the prompts</w:t>
      </w:r>
      <w:r w:rsidR="00A962A2">
        <w:rPr>
          <w:rFonts w:ascii="Calibri" w:eastAsia="Calibri" w:hAnsi="Calibri" w:cs="Calibri"/>
          <w:bCs/>
          <w:sz w:val="22"/>
        </w:rPr>
        <w:t xml:space="preserve"> to complete the form. If this form is not completed, the student will not be nominated.</w:t>
      </w:r>
    </w:p>
    <w:p w14:paraId="51A971A7" w14:textId="6CB2F795" w:rsidR="00044E4D" w:rsidRDefault="00A962A2" w:rsidP="00B86A94">
      <w:pPr>
        <w:pStyle w:val="ListParagraph"/>
        <w:numPr>
          <w:ilvl w:val="0"/>
          <w:numId w:val="9"/>
        </w:numPr>
        <w:rPr>
          <w:rFonts w:ascii="Calibri" w:eastAsia="Calibri" w:hAnsi="Calibri" w:cs="Calibri"/>
          <w:bCs/>
          <w:sz w:val="22"/>
        </w:rPr>
      </w:pPr>
      <w:r>
        <w:rPr>
          <w:rFonts w:ascii="Calibri" w:eastAsia="Calibri" w:hAnsi="Calibri" w:cs="Calibri"/>
          <w:bCs/>
          <w:sz w:val="22"/>
        </w:rPr>
        <w:t>The Sports Coordinator at the College can only nominate students, parents and guardians cannot nominate students directly.</w:t>
      </w:r>
    </w:p>
    <w:p w14:paraId="03F397C8" w14:textId="5CFCE390" w:rsidR="00A962A2" w:rsidRDefault="00A962A2" w:rsidP="00B86A94">
      <w:pPr>
        <w:pStyle w:val="ListParagraph"/>
        <w:numPr>
          <w:ilvl w:val="0"/>
          <w:numId w:val="9"/>
        </w:numPr>
        <w:rPr>
          <w:rFonts w:ascii="Calibri" w:eastAsia="Calibri" w:hAnsi="Calibri" w:cs="Calibri"/>
          <w:bCs/>
          <w:sz w:val="22"/>
        </w:rPr>
      </w:pPr>
      <w:r>
        <w:rPr>
          <w:rFonts w:ascii="Calibri" w:eastAsia="Calibri" w:hAnsi="Calibri" w:cs="Calibri"/>
          <w:bCs/>
          <w:sz w:val="22"/>
        </w:rPr>
        <w:t>For successful nominees: District Trial paperwork will be printed and delivered to the student with College signatures. Students are responsible for completing the paperwork and bringing it along to their District trial/s. No paperwork, no trial.</w:t>
      </w:r>
    </w:p>
    <w:p w14:paraId="53E5BF42" w14:textId="0EA2EC38" w:rsidR="00A962A2" w:rsidRDefault="00A962A2" w:rsidP="00B86A94">
      <w:pPr>
        <w:pStyle w:val="ListParagraph"/>
        <w:numPr>
          <w:ilvl w:val="0"/>
          <w:numId w:val="9"/>
        </w:numPr>
        <w:rPr>
          <w:rFonts w:ascii="Calibri" w:eastAsia="Calibri" w:hAnsi="Calibri" w:cs="Calibri"/>
          <w:bCs/>
          <w:sz w:val="22"/>
        </w:rPr>
      </w:pPr>
      <w:r>
        <w:rPr>
          <w:rFonts w:ascii="Calibri" w:eastAsia="Calibri" w:hAnsi="Calibri" w:cs="Calibri"/>
          <w:bCs/>
          <w:sz w:val="22"/>
        </w:rPr>
        <w:t>If District trials do not occur, normally due to limited nominations, students will be invited to attend Regional tri</w:t>
      </w:r>
      <w:r w:rsidR="00114655">
        <w:rPr>
          <w:rFonts w:ascii="Calibri" w:eastAsia="Calibri" w:hAnsi="Calibri" w:cs="Calibri"/>
          <w:bCs/>
          <w:sz w:val="22"/>
        </w:rPr>
        <w:t>a</w:t>
      </w:r>
      <w:r>
        <w:rPr>
          <w:rFonts w:ascii="Calibri" w:eastAsia="Calibri" w:hAnsi="Calibri" w:cs="Calibri"/>
          <w:bCs/>
          <w:sz w:val="22"/>
        </w:rPr>
        <w:t>ls. Again, parents will be notified via email and the relevant paperwork will need to be completed as per process above. This is mark</w:t>
      </w:r>
      <w:r w:rsidR="00114655">
        <w:rPr>
          <w:rFonts w:ascii="Calibri" w:eastAsia="Calibri" w:hAnsi="Calibri" w:cs="Calibri"/>
          <w:bCs/>
          <w:sz w:val="22"/>
        </w:rPr>
        <w:t>ed</w:t>
      </w:r>
      <w:r w:rsidR="00190679">
        <w:rPr>
          <w:rFonts w:ascii="Calibri" w:eastAsia="Calibri" w:hAnsi="Calibri" w:cs="Calibri"/>
          <w:bCs/>
          <w:sz w:val="22"/>
        </w:rPr>
        <w:t xml:space="preserve"> </w:t>
      </w:r>
      <w:bookmarkStart w:id="0" w:name="_GoBack"/>
      <w:bookmarkEnd w:id="0"/>
      <w:r>
        <w:rPr>
          <w:rFonts w:ascii="Calibri" w:eastAsia="Calibri" w:hAnsi="Calibri" w:cs="Calibri"/>
          <w:bCs/>
          <w:sz w:val="22"/>
        </w:rPr>
        <w:t>with “nomination only” only on the calendar.</w:t>
      </w:r>
    </w:p>
    <w:p w14:paraId="615EA0B2" w14:textId="55E30768" w:rsidR="00A962A2" w:rsidRDefault="00A962A2" w:rsidP="00B86A94">
      <w:pPr>
        <w:pStyle w:val="ListParagraph"/>
        <w:numPr>
          <w:ilvl w:val="0"/>
          <w:numId w:val="9"/>
        </w:numPr>
        <w:rPr>
          <w:rFonts w:ascii="Calibri" w:eastAsia="Calibri" w:hAnsi="Calibri" w:cs="Calibri"/>
          <w:bCs/>
          <w:sz w:val="22"/>
        </w:rPr>
      </w:pPr>
      <w:r>
        <w:rPr>
          <w:rFonts w:ascii="Calibri" w:eastAsia="Calibri" w:hAnsi="Calibri" w:cs="Calibri"/>
          <w:bCs/>
          <w:sz w:val="22"/>
        </w:rPr>
        <w:t>If selected for the Met West Regional Team, or the State Team, paperwork will be given by the District Officials following the trial. This paperwork will then also need to be signed by the Sports Coordinator at the College.</w:t>
      </w:r>
    </w:p>
    <w:p w14:paraId="01A008C9" w14:textId="41C428B1" w:rsidR="00A962A2" w:rsidRDefault="00A962A2" w:rsidP="00B86A94">
      <w:pPr>
        <w:pStyle w:val="ListParagraph"/>
        <w:numPr>
          <w:ilvl w:val="0"/>
          <w:numId w:val="9"/>
        </w:numPr>
        <w:rPr>
          <w:rFonts w:ascii="Calibri" w:eastAsia="Calibri" w:hAnsi="Calibri" w:cs="Calibri"/>
          <w:bCs/>
          <w:sz w:val="22"/>
        </w:rPr>
      </w:pPr>
      <w:r>
        <w:rPr>
          <w:rFonts w:ascii="Calibri" w:eastAsia="Calibri" w:hAnsi="Calibri" w:cs="Calibri"/>
          <w:bCs/>
          <w:sz w:val="22"/>
        </w:rPr>
        <w:t>Following each successful trial, students must remember to pick up their signed paperwork and hand into officials at the next trial/selection.</w:t>
      </w:r>
    </w:p>
    <w:p w14:paraId="1D59EB37" w14:textId="173EBA19" w:rsidR="00A962A2" w:rsidRDefault="00A962A2" w:rsidP="00A962A2">
      <w:pPr>
        <w:rPr>
          <w:rFonts w:ascii="Calibri" w:eastAsia="Calibri" w:hAnsi="Calibri" w:cs="Calibri"/>
          <w:bCs/>
          <w:sz w:val="22"/>
        </w:rPr>
      </w:pPr>
    </w:p>
    <w:p w14:paraId="5C760634" w14:textId="36D8F0C7" w:rsidR="00A962A2" w:rsidRDefault="00A962A2" w:rsidP="00A962A2">
      <w:pPr>
        <w:rPr>
          <w:rFonts w:ascii="Calibri" w:eastAsia="Calibri" w:hAnsi="Calibri" w:cs="Calibri"/>
          <w:bCs/>
          <w:sz w:val="22"/>
        </w:rPr>
      </w:pPr>
    </w:p>
    <w:p w14:paraId="3B99CDBF" w14:textId="1676EEDB" w:rsidR="00A962A2" w:rsidRDefault="00A962A2" w:rsidP="00A962A2">
      <w:pPr>
        <w:rPr>
          <w:rFonts w:ascii="Calibri" w:eastAsia="Calibri" w:hAnsi="Calibri" w:cs="Calibri"/>
          <w:bCs/>
          <w:sz w:val="22"/>
        </w:rPr>
      </w:pPr>
    </w:p>
    <w:p w14:paraId="6BB6128F" w14:textId="16083F20" w:rsidR="00A962A2" w:rsidRPr="00A962A2" w:rsidRDefault="00A962A2" w:rsidP="00A962A2">
      <w:pPr>
        <w:rPr>
          <w:rFonts w:ascii="Calibri" w:eastAsia="Calibri" w:hAnsi="Calibri" w:cs="Calibri"/>
          <w:bCs/>
          <w:sz w:val="22"/>
        </w:rPr>
      </w:pPr>
    </w:p>
    <w:p w14:paraId="6AF9F8E7" w14:textId="2D383F20" w:rsidR="00391E1B" w:rsidRDefault="00DF538E" w:rsidP="00DF538E">
      <w:pPr>
        <w:jc w:val="center"/>
        <w:rPr>
          <w:rFonts w:ascii="Calibri" w:eastAsia="Calibri" w:hAnsi="Calibri" w:cs="Calibri"/>
          <w:b/>
          <w:bCs/>
          <w:sz w:val="22"/>
          <w:u w:val="single"/>
        </w:rPr>
      </w:pPr>
      <w:r>
        <w:rPr>
          <w:rFonts w:ascii="Calibri" w:eastAsia="Calibri" w:hAnsi="Calibri" w:cs="Calibri"/>
          <w:bCs/>
          <w:noProof/>
          <w:sz w:val="22"/>
        </w:rPr>
        <w:drawing>
          <wp:anchor distT="0" distB="0" distL="114300" distR="114300" simplePos="0" relativeHeight="251658240" behindDoc="0" locked="0" layoutInCell="1" allowOverlap="1" wp14:anchorId="08FDECBB" wp14:editId="221BCC36">
            <wp:simplePos x="0" y="0"/>
            <wp:positionH relativeFrom="page">
              <wp:align>right</wp:align>
            </wp:positionH>
            <wp:positionV relativeFrom="paragraph">
              <wp:posOffset>283845</wp:posOffset>
            </wp:positionV>
            <wp:extent cx="7435850" cy="3060700"/>
            <wp:effectExtent l="38100" t="0" r="50800" b="2540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Pr>
          <w:rFonts w:ascii="Calibri" w:eastAsia="Calibri" w:hAnsi="Calibri" w:cs="Calibri"/>
          <w:b/>
          <w:bCs/>
          <w:sz w:val="22"/>
          <w:u w:val="single"/>
        </w:rPr>
        <w:t>Representative Sport Process</w:t>
      </w:r>
    </w:p>
    <w:p w14:paraId="1006C09C" w14:textId="77777777" w:rsidR="00391E1B" w:rsidRPr="00391E1B" w:rsidRDefault="00391E1B" w:rsidP="00391E1B">
      <w:pPr>
        <w:rPr>
          <w:rFonts w:ascii="Calibri" w:eastAsia="Calibri" w:hAnsi="Calibri" w:cs="Calibri"/>
          <w:sz w:val="22"/>
        </w:rPr>
      </w:pPr>
    </w:p>
    <w:p w14:paraId="223872BB" w14:textId="77777777" w:rsidR="00391E1B" w:rsidRPr="00391E1B" w:rsidRDefault="00391E1B" w:rsidP="00391E1B">
      <w:pPr>
        <w:rPr>
          <w:rFonts w:ascii="Calibri" w:eastAsia="Calibri" w:hAnsi="Calibri" w:cs="Calibri"/>
          <w:sz w:val="22"/>
        </w:rPr>
      </w:pPr>
    </w:p>
    <w:p w14:paraId="1EC7AE93" w14:textId="77777777" w:rsidR="00391E1B" w:rsidRPr="00391E1B" w:rsidRDefault="00391E1B" w:rsidP="00391E1B">
      <w:pPr>
        <w:rPr>
          <w:rFonts w:ascii="Calibri" w:eastAsia="Calibri" w:hAnsi="Calibri" w:cs="Calibri"/>
          <w:sz w:val="22"/>
        </w:rPr>
      </w:pPr>
    </w:p>
    <w:p w14:paraId="0996D788" w14:textId="77777777" w:rsidR="00391E1B" w:rsidRPr="00391E1B" w:rsidRDefault="00391E1B" w:rsidP="00391E1B">
      <w:pPr>
        <w:rPr>
          <w:rFonts w:ascii="Calibri" w:eastAsia="Calibri" w:hAnsi="Calibri" w:cs="Calibri"/>
          <w:sz w:val="22"/>
        </w:rPr>
      </w:pPr>
    </w:p>
    <w:p w14:paraId="2B6ECD1F" w14:textId="77777777" w:rsidR="00391E1B" w:rsidRPr="00391E1B" w:rsidRDefault="00391E1B" w:rsidP="00391E1B">
      <w:pPr>
        <w:rPr>
          <w:rFonts w:ascii="Calibri" w:eastAsia="Calibri" w:hAnsi="Calibri" w:cs="Calibri"/>
          <w:sz w:val="22"/>
        </w:rPr>
      </w:pPr>
    </w:p>
    <w:p w14:paraId="613C6A88" w14:textId="77777777" w:rsidR="00391E1B" w:rsidRPr="00391E1B" w:rsidRDefault="00391E1B" w:rsidP="00391E1B">
      <w:pPr>
        <w:rPr>
          <w:rFonts w:ascii="Calibri" w:eastAsia="Calibri" w:hAnsi="Calibri" w:cs="Calibri"/>
          <w:sz w:val="22"/>
        </w:rPr>
      </w:pPr>
    </w:p>
    <w:p w14:paraId="71FCF91E" w14:textId="77777777" w:rsidR="00391E1B" w:rsidRPr="00391E1B" w:rsidRDefault="00391E1B" w:rsidP="00391E1B">
      <w:pPr>
        <w:rPr>
          <w:rFonts w:ascii="Calibri" w:eastAsia="Calibri" w:hAnsi="Calibri" w:cs="Calibri"/>
          <w:sz w:val="22"/>
        </w:rPr>
      </w:pPr>
    </w:p>
    <w:p w14:paraId="144454FD" w14:textId="77777777" w:rsidR="00391E1B" w:rsidRPr="00391E1B" w:rsidRDefault="00391E1B" w:rsidP="00391E1B">
      <w:pPr>
        <w:rPr>
          <w:rFonts w:ascii="Calibri" w:eastAsia="Calibri" w:hAnsi="Calibri" w:cs="Calibri"/>
          <w:sz w:val="22"/>
        </w:rPr>
      </w:pPr>
    </w:p>
    <w:p w14:paraId="078AC3BC" w14:textId="77777777" w:rsidR="00391E1B" w:rsidRPr="00391E1B" w:rsidRDefault="00391E1B" w:rsidP="00391E1B">
      <w:pPr>
        <w:rPr>
          <w:rFonts w:ascii="Calibri" w:eastAsia="Calibri" w:hAnsi="Calibri" w:cs="Calibri"/>
          <w:sz w:val="22"/>
        </w:rPr>
      </w:pPr>
    </w:p>
    <w:p w14:paraId="66636BF3" w14:textId="77777777" w:rsidR="00391E1B" w:rsidRPr="00391E1B" w:rsidRDefault="00391E1B" w:rsidP="00391E1B">
      <w:pPr>
        <w:rPr>
          <w:rFonts w:ascii="Calibri" w:eastAsia="Calibri" w:hAnsi="Calibri" w:cs="Calibri"/>
          <w:sz w:val="22"/>
        </w:rPr>
      </w:pPr>
    </w:p>
    <w:p w14:paraId="70D145DF" w14:textId="77777777" w:rsidR="00391E1B" w:rsidRPr="00391E1B" w:rsidRDefault="00391E1B" w:rsidP="00391E1B">
      <w:pPr>
        <w:rPr>
          <w:rFonts w:ascii="Calibri" w:eastAsia="Calibri" w:hAnsi="Calibri" w:cs="Calibri"/>
          <w:sz w:val="22"/>
        </w:rPr>
      </w:pPr>
    </w:p>
    <w:p w14:paraId="6ABB8244" w14:textId="77777777" w:rsidR="00391E1B" w:rsidRPr="00391E1B" w:rsidRDefault="00391E1B" w:rsidP="00391E1B">
      <w:pPr>
        <w:rPr>
          <w:rFonts w:ascii="Calibri" w:eastAsia="Calibri" w:hAnsi="Calibri" w:cs="Calibri"/>
          <w:sz w:val="22"/>
        </w:rPr>
      </w:pPr>
    </w:p>
    <w:p w14:paraId="193AAE25" w14:textId="77777777" w:rsidR="00391E1B" w:rsidRPr="00391E1B" w:rsidRDefault="00391E1B" w:rsidP="00391E1B">
      <w:pPr>
        <w:rPr>
          <w:rFonts w:ascii="Calibri" w:eastAsia="Calibri" w:hAnsi="Calibri" w:cs="Calibri"/>
          <w:sz w:val="22"/>
        </w:rPr>
      </w:pPr>
    </w:p>
    <w:p w14:paraId="7001ABDB" w14:textId="5BC29BE6" w:rsidR="00546FB1" w:rsidRDefault="00391E1B" w:rsidP="00391E1B">
      <w:pPr>
        <w:tabs>
          <w:tab w:val="left" w:pos="3630"/>
        </w:tabs>
        <w:rPr>
          <w:rFonts w:ascii="Calibri" w:eastAsia="Calibri" w:hAnsi="Calibri" w:cs="Calibri"/>
          <w:sz w:val="22"/>
        </w:rPr>
      </w:pPr>
      <w:r>
        <w:rPr>
          <w:rFonts w:ascii="Calibri" w:eastAsia="Calibri" w:hAnsi="Calibri" w:cs="Calibri"/>
          <w:sz w:val="22"/>
        </w:rPr>
        <w:t>If your child/ren are selected for a District, Met West (regional), State or National Team for School Representative Sport, please notify Mr Dunn of this selection (</w:t>
      </w:r>
      <w:hyperlink r:id="rId18" w:history="1">
        <w:r w:rsidRPr="0068310F">
          <w:rPr>
            <w:rStyle w:val="Hyperlink"/>
            <w:rFonts w:ascii="Calibri" w:eastAsia="Calibri" w:hAnsi="Calibri" w:cs="Calibri"/>
            <w:sz w:val="22"/>
          </w:rPr>
          <w:t>jdunn232@eq.edu.au</w:t>
        </w:r>
      </w:hyperlink>
      <w:r>
        <w:rPr>
          <w:rFonts w:ascii="Calibri" w:eastAsia="Calibri" w:hAnsi="Calibri" w:cs="Calibri"/>
          <w:sz w:val="22"/>
        </w:rPr>
        <w:t>). Generally, district convenors advise each school of trialist who are successful in being selected in District, Regional and State teams, however, we also rely on parent and guardian assistance to ensure information provided by the District or Regional is also correct.</w:t>
      </w:r>
    </w:p>
    <w:p w14:paraId="367362D5" w14:textId="414965C0" w:rsidR="00D245DD" w:rsidRDefault="00391E1B" w:rsidP="00391E1B">
      <w:pPr>
        <w:tabs>
          <w:tab w:val="left" w:pos="3630"/>
        </w:tabs>
        <w:rPr>
          <w:rFonts w:ascii="Calibri" w:eastAsia="Calibri" w:hAnsi="Calibri" w:cs="Calibri"/>
          <w:sz w:val="22"/>
        </w:rPr>
      </w:pPr>
      <w:r>
        <w:rPr>
          <w:rFonts w:ascii="Calibri" w:eastAsia="Calibri" w:hAnsi="Calibri" w:cs="Calibri"/>
          <w:sz w:val="22"/>
        </w:rPr>
        <w:t xml:space="preserve">If your child/ren are successful in being selected in one or more of the following teams above, </w:t>
      </w:r>
      <w:r w:rsidR="006F1573">
        <w:rPr>
          <w:rFonts w:ascii="Calibri" w:eastAsia="Calibri" w:hAnsi="Calibri" w:cs="Calibri"/>
          <w:sz w:val="22"/>
        </w:rPr>
        <w:t>they will accrue individual points</w:t>
      </w:r>
      <w:r>
        <w:rPr>
          <w:rFonts w:ascii="Calibri" w:eastAsia="Calibri" w:hAnsi="Calibri" w:cs="Calibri"/>
          <w:sz w:val="22"/>
        </w:rPr>
        <w:t xml:space="preserve"> towards the </w:t>
      </w:r>
      <w:r w:rsidR="00726E39">
        <w:rPr>
          <w:rFonts w:ascii="Calibri" w:eastAsia="Calibri" w:hAnsi="Calibri" w:cs="Calibri"/>
          <w:sz w:val="22"/>
        </w:rPr>
        <w:t>“</w:t>
      </w:r>
      <w:r>
        <w:rPr>
          <w:rFonts w:ascii="Calibri" w:eastAsia="Calibri" w:hAnsi="Calibri" w:cs="Calibri"/>
          <w:sz w:val="22"/>
        </w:rPr>
        <w:t>Sportsman and Sportswom</w:t>
      </w:r>
      <w:r w:rsidR="00114655">
        <w:rPr>
          <w:rFonts w:ascii="Calibri" w:eastAsia="Calibri" w:hAnsi="Calibri" w:cs="Calibri"/>
          <w:sz w:val="22"/>
        </w:rPr>
        <w:t>a</w:t>
      </w:r>
      <w:r>
        <w:rPr>
          <w:rFonts w:ascii="Calibri" w:eastAsia="Calibri" w:hAnsi="Calibri" w:cs="Calibri"/>
          <w:sz w:val="22"/>
        </w:rPr>
        <w:t xml:space="preserve">n </w:t>
      </w:r>
      <w:r w:rsidR="00726E39">
        <w:rPr>
          <w:rFonts w:ascii="Calibri" w:eastAsia="Calibri" w:hAnsi="Calibri" w:cs="Calibri"/>
          <w:sz w:val="22"/>
        </w:rPr>
        <w:t>of the Year Award”</w:t>
      </w:r>
      <w:r>
        <w:rPr>
          <w:rFonts w:ascii="Calibri" w:eastAsia="Calibri" w:hAnsi="Calibri" w:cs="Calibri"/>
          <w:sz w:val="22"/>
        </w:rPr>
        <w:t xml:space="preserve"> that is present</w:t>
      </w:r>
      <w:r w:rsidR="0038512C">
        <w:rPr>
          <w:rFonts w:ascii="Calibri" w:eastAsia="Calibri" w:hAnsi="Calibri" w:cs="Calibri"/>
          <w:sz w:val="22"/>
        </w:rPr>
        <w:t>ed</w:t>
      </w:r>
      <w:r>
        <w:rPr>
          <w:rFonts w:ascii="Calibri" w:eastAsia="Calibri" w:hAnsi="Calibri" w:cs="Calibri"/>
          <w:sz w:val="22"/>
        </w:rPr>
        <w:t xml:space="preserve"> during </w:t>
      </w:r>
      <w:r w:rsidR="0038512C">
        <w:rPr>
          <w:rFonts w:ascii="Calibri" w:eastAsia="Calibri" w:hAnsi="Calibri" w:cs="Calibri"/>
          <w:sz w:val="22"/>
        </w:rPr>
        <w:t xml:space="preserve">the Term 4 Awards Night. To be </w:t>
      </w:r>
      <w:r w:rsidR="00114655">
        <w:rPr>
          <w:rFonts w:ascii="Calibri" w:eastAsia="Calibri" w:hAnsi="Calibri" w:cs="Calibri"/>
          <w:sz w:val="22"/>
        </w:rPr>
        <w:t>selected for</w:t>
      </w:r>
      <w:r w:rsidR="0038512C">
        <w:rPr>
          <w:rFonts w:ascii="Calibri" w:eastAsia="Calibri" w:hAnsi="Calibri" w:cs="Calibri"/>
          <w:sz w:val="22"/>
        </w:rPr>
        <w:t xml:space="preserve"> this award, the student must have accrued the highest number of points in the School Sporting Calendar Year. </w:t>
      </w:r>
      <w:r>
        <w:rPr>
          <w:rFonts w:ascii="Calibri" w:eastAsia="Calibri" w:hAnsi="Calibri" w:cs="Calibri"/>
          <w:b/>
          <w:sz w:val="22"/>
        </w:rPr>
        <w:t>A reminder that if the sport your child/ren play isn’t a part of the QLD School Sport Banner, they will not accrue points towards the “Sportsman or Sportswom</w:t>
      </w:r>
      <w:r w:rsidR="00114655">
        <w:rPr>
          <w:rFonts w:ascii="Calibri" w:eastAsia="Calibri" w:hAnsi="Calibri" w:cs="Calibri"/>
          <w:b/>
          <w:sz w:val="22"/>
        </w:rPr>
        <w:t>a</w:t>
      </w:r>
      <w:r>
        <w:rPr>
          <w:rFonts w:ascii="Calibri" w:eastAsia="Calibri" w:hAnsi="Calibri" w:cs="Calibri"/>
          <w:b/>
          <w:sz w:val="22"/>
        </w:rPr>
        <w:t>n of the Year Award”.</w:t>
      </w:r>
      <w:r>
        <w:rPr>
          <w:rFonts w:ascii="Calibri" w:eastAsia="Calibri" w:hAnsi="Calibri" w:cs="Calibri"/>
          <w:sz w:val="22"/>
        </w:rPr>
        <w:t xml:space="preserve"> They will however, accrue points to the “Excellence in Sport Award” which recognise</w:t>
      </w:r>
      <w:r w:rsidR="00F4668D">
        <w:rPr>
          <w:rFonts w:ascii="Calibri" w:eastAsia="Calibri" w:hAnsi="Calibri" w:cs="Calibri"/>
          <w:sz w:val="22"/>
        </w:rPr>
        <w:t>s</w:t>
      </w:r>
      <w:r>
        <w:rPr>
          <w:rFonts w:ascii="Calibri" w:eastAsia="Calibri" w:hAnsi="Calibri" w:cs="Calibri"/>
          <w:sz w:val="22"/>
        </w:rPr>
        <w:t xml:space="preserve"> all sport outside of the QLD School Sport Banner.</w:t>
      </w:r>
    </w:p>
    <w:p w14:paraId="4ED60530" w14:textId="550F6FE3" w:rsidR="00421F49" w:rsidRPr="00421F49" w:rsidRDefault="00421F49" w:rsidP="00E52544">
      <w:pPr>
        <w:pStyle w:val="ListParagraph"/>
        <w:numPr>
          <w:ilvl w:val="0"/>
          <w:numId w:val="10"/>
        </w:numPr>
        <w:tabs>
          <w:tab w:val="left" w:pos="3630"/>
        </w:tabs>
        <w:rPr>
          <w:rFonts w:ascii="Calibri" w:eastAsia="Calibri" w:hAnsi="Calibri" w:cs="Calibri"/>
          <w:sz w:val="22"/>
        </w:rPr>
      </w:pPr>
      <w:r w:rsidRPr="00421F49">
        <w:rPr>
          <w:rFonts w:ascii="Calibri" w:eastAsia="Calibri" w:hAnsi="Calibri" w:cs="Calibri"/>
          <w:b/>
          <w:color w:val="0000CC"/>
          <w:sz w:val="22"/>
        </w:rPr>
        <w:t>Yagera School Sporting Team</w:t>
      </w:r>
      <w:r w:rsidRPr="00421F49">
        <w:rPr>
          <w:rFonts w:ascii="Calibri" w:eastAsia="Calibri" w:hAnsi="Calibri" w:cs="Calibri"/>
          <w:color w:val="0000CC"/>
          <w:sz w:val="22"/>
        </w:rPr>
        <w:t xml:space="preserve"> </w:t>
      </w:r>
      <w:r>
        <w:rPr>
          <w:rFonts w:ascii="Calibri" w:eastAsia="Calibri" w:hAnsi="Calibri" w:cs="Calibri"/>
          <w:sz w:val="22"/>
        </w:rPr>
        <w:t>= 5 points (summer) and 5 points (winter)</w:t>
      </w:r>
    </w:p>
    <w:p w14:paraId="53E3BE97" w14:textId="3659C8CC" w:rsidR="00391E1B" w:rsidRDefault="00E52544" w:rsidP="00E52544">
      <w:pPr>
        <w:pStyle w:val="ListParagraph"/>
        <w:numPr>
          <w:ilvl w:val="0"/>
          <w:numId w:val="10"/>
        </w:numPr>
        <w:tabs>
          <w:tab w:val="left" w:pos="3630"/>
        </w:tabs>
        <w:rPr>
          <w:rFonts w:ascii="Calibri" w:eastAsia="Calibri" w:hAnsi="Calibri" w:cs="Calibri"/>
          <w:sz w:val="22"/>
        </w:rPr>
      </w:pPr>
      <w:r w:rsidRPr="00016D86">
        <w:rPr>
          <w:rFonts w:ascii="Calibri" w:eastAsia="Calibri" w:hAnsi="Calibri" w:cs="Calibri"/>
          <w:b/>
          <w:color w:val="0000CC"/>
          <w:sz w:val="22"/>
        </w:rPr>
        <w:t>Interhouse Sporting Carnival Age Champion</w:t>
      </w:r>
      <w:r>
        <w:rPr>
          <w:rFonts w:ascii="Calibri" w:eastAsia="Calibri" w:hAnsi="Calibri" w:cs="Calibri"/>
          <w:sz w:val="22"/>
        </w:rPr>
        <w:t xml:space="preserve"> = 15 points</w:t>
      </w:r>
    </w:p>
    <w:p w14:paraId="662AD779" w14:textId="418B423E" w:rsidR="00BF0785" w:rsidRDefault="00BF0785" w:rsidP="00E52544">
      <w:pPr>
        <w:pStyle w:val="ListParagraph"/>
        <w:numPr>
          <w:ilvl w:val="0"/>
          <w:numId w:val="10"/>
        </w:numPr>
        <w:tabs>
          <w:tab w:val="left" w:pos="3630"/>
        </w:tabs>
        <w:rPr>
          <w:rFonts w:ascii="Calibri" w:eastAsia="Calibri" w:hAnsi="Calibri" w:cs="Calibri"/>
          <w:sz w:val="22"/>
        </w:rPr>
      </w:pPr>
      <w:r w:rsidRPr="00BF0785">
        <w:rPr>
          <w:rFonts w:ascii="Calibri" w:eastAsia="Calibri" w:hAnsi="Calibri" w:cs="Calibri"/>
          <w:b/>
          <w:color w:val="7030A0"/>
          <w:sz w:val="22"/>
        </w:rPr>
        <w:t>Qualified for Central Comets Big 3 Carnival</w:t>
      </w:r>
      <w:r w:rsidRPr="00BF0785">
        <w:rPr>
          <w:rFonts w:ascii="Calibri" w:eastAsia="Calibri" w:hAnsi="Calibri" w:cs="Calibri"/>
          <w:color w:val="7030A0"/>
          <w:sz w:val="22"/>
        </w:rPr>
        <w:t xml:space="preserve"> </w:t>
      </w:r>
      <w:r>
        <w:rPr>
          <w:rFonts w:ascii="Calibri" w:eastAsia="Calibri" w:hAnsi="Calibri" w:cs="Calibri"/>
          <w:sz w:val="22"/>
        </w:rPr>
        <w:t>(Swimming, X-Country and Athletics) = 5 points</w:t>
      </w:r>
    </w:p>
    <w:p w14:paraId="0F316661" w14:textId="7325A539" w:rsidR="00E52544" w:rsidRDefault="00E52544" w:rsidP="00E52544">
      <w:pPr>
        <w:pStyle w:val="ListParagraph"/>
        <w:numPr>
          <w:ilvl w:val="0"/>
          <w:numId w:val="10"/>
        </w:numPr>
        <w:tabs>
          <w:tab w:val="left" w:pos="3630"/>
        </w:tabs>
        <w:rPr>
          <w:rFonts w:ascii="Calibri" w:eastAsia="Calibri" w:hAnsi="Calibri" w:cs="Calibri"/>
          <w:sz w:val="22"/>
        </w:rPr>
      </w:pPr>
      <w:r w:rsidRPr="00BF0785">
        <w:rPr>
          <w:rFonts w:ascii="Calibri" w:eastAsia="Calibri" w:hAnsi="Calibri" w:cs="Calibri"/>
          <w:b/>
          <w:color w:val="7030A0"/>
          <w:sz w:val="22"/>
        </w:rPr>
        <w:t>Central Comets District Age Champion</w:t>
      </w:r>
      <w:r w:rsidRPr="00BF0785">
        <w:rPr>
          <w:rFonts w:ascii="Calibri" w:eastAsia="Calibri" w:hAnsi="Calibri" w:cs="Calibri"/>
          <w:color w:val="7030A0"/>
          <w:sz w:val="22"/>
        </w:rPr>
        <w:t xml:space="preserve"> </w:t>
      </w:r>
      <w:r>
        <w:rPr>
          <w:rFonts w:ascii="Calibri" w:eastAsia="Calibri" w:hAnsi="Calibri" w:cs="Calibri"/>
          <w:sz w:val="22"/>
        </w:rPr>
        <w:t xml:space="preserve">= </w:t>
      </w:r>
      <w:r w:rsidR="00BF0785">
        <w:rPr>
          <w:rFonts w:ascii="Calibri" w:eastAsia="Calibri" w:hAnsi="Calibri" w:cs="Calibri"/>
          <w:sz w:val="22"/>
        </w:rPr>
        <w:t>1</w:t>
      </w:r>
      <w:r w:rsidR="00BF0785" w:rsidRPr="00BF0785">
        <w:rPr>
          <w:rFonts w:ascii="Calibri" w:eastAsia="Calibri" w:hAnsi="Calibri" w:cs="Calibri"/>
          <w:sz w:val="22"/>
          <w:vertAlign w:val="superscript"/>
        </w:rPr>
        <w:t>st</w:t>
      </w:r>
      <w:r w:rsidR="00BF0785">
        <w:rPr>
          <w:rFonts w:ascii="Calibri" w:eastAsia="Calibri" w:hAnsi="Calibri" w:cs="Calibri"/>
          <w:sz w:val="22"/>
        </w:rPr>
        <w:t xml:space="preserve"> (30 points) 2</w:t>
      </w:r>
      <w:r w:rsidR="00BF0785" w:rsidRPr="00BF0785">
        <w:rPr>
          <w:rFonts w:ascii="Calibri" w:eastAsia="Calibri" w:hAnsi="Calibri" w:cs="Calibri"/>
          <w:sz w:val="22"/>
          <w:vertAlign w:val="superscript"/>
        </w:rPr>
        <w:t>nd</w:t>
      </w:r>
      <w:r w:rsidR="00BF0785">
        <w:rPr>
          <w:rFonts w:ascii="Calibri" w:eastAsia="Calibri" w:hAnsi="Calibri" w:cs="Calibri"/>
          <w:sz w:val="22"/>
        </w:rPr>
        <w:t xml:space="preserve"> (20 points) 3</w:t>
      </w:r>
      <w:r w:rsidR="00BF0785" w:rsidRPr="00BF0785">
        <w:rPr>
          <w:rFonts w:ascii="Calibri" w:eastAsia="Calibri" w:hAnsi="Calibri" w:cs="Calibri"/>
          <w:sz w:val="22"/>
          <w:vertAlign w:val="superscript"/>
        </w:rPr>
        <w:t>rd</w:t>
      </w:r>
      <w:r w:rsidR="00BF0785">
        <w:rPr>
          <w:rFonts w:ascii="Calibri" w:eastAsia="Calibri" w:hAnsi="Calibri" w:cs="Calibri"/>
          <w:sz w:val="22"/>
        </w:rPr>
        <w:t xml:space="preserve"> (10 points)</w:t>
      </w:r>
    </w:p>
    <w:p w14:paraId="064068E2" w14:textId="19CA44C9" w:rsidR="00BF0785" w:rsidRDefault="00BF0785" w:rsidP="00E52544">
      <w:pPr>
        <w:pStyle w:val="ListParagraph"/>
        <w:numPr>
          <w:ilvl w:val="0"/>
          <w:numId w:val="10"/>
        </w:numPr>
        <w:tabs>
          <w:tab w:val="left" w:pos="3630"/>
        </w:tabs>
        <w:rPr>
          <w:rFonts w:ascii="Calibri" w:eastAsia="Calibri" w:hAnsi="Calibri" w:cs="Calibri"/>
          <w:sz w:val="22"/>
        </w:rPr>
      </w:pPr>
      <w:r w:rsidRPr="00BF0785">
        <w:rPr>
          <w:rFonts w:ascii="Calibri" w:eastAsia="Calibri" w:hAnsi="Calibri" w:cs="Calibri"/>
          <w:b/>
          <w:color w:val="7030A0"/>
          <w:sz w:val="22"/>
        </w:rPr>
        <w:t>Central Comets District Trial</w:t>
      </w:r>
      <w:r w:rsidRPr="00BF0785">
        <w:rPr>
          <w:rFonts w:ascii="Calibri" w:eastAsia="Calibri" w:hAnsi="Calibri" w:cs="Calibri"/>
          <w:color w:val="7030A0"/>
          <w:sz w:val="22"/>
        </w:rPr>
        <w:t xml:space="preserve"> </w:t>
      </w:r>
      <w:r>
        <w:rPr>
          <w:rFonts w:ascii="Calibri" w:eastAsia="Calibri" w:hAnsi="Calibri" w:cs="Calibri"/>
          <w:sz w:val="22"/>
        </w:rPr>
        <w:t>= 5 points</w:t>
      </w:r>
    </w:p>
    <w:p w14:paraId="7FBD93C1" w14:textId="257DBC03" w:rsidR="00BF0785" w:rsidRDefault="00BF0785" w:rsidP="00E52544">
      <w:pPr>
        <w:pStyle w:val="ListParagraph"/>
        <w:numPr>
          <w:ilvl w:val="0"/>
          <w:numId w:val="10"/>
        </w:numPr>
        <w:tabs>
          <w:tab w:val="left" w:pos="3630"/>
        </w:tabs>
        <w:rPr>
          <w:rFonts w:ascii="Calibri" w:eastAsia="Calibri" w:hAnsi="Calibri" w:cs="Calibri"/>
          <w:sz w:val="22"/>
        </w:rPr>
      </w:pPr>
      <w:r w:rsidRPr="00BF0785">
        <w:rPr>
          <w:rFonts w:ascii="Calibri" w:eastAsia="Calibri" w:hAnsi="Calibri" w:cs="Calibri"/>
          <w:b/>
          <w:color w:val="7030A0"/>
          <w:sz w:val="22"/>
        </w:rPr>
        <w:t>Central Comets District Team Selection</w:t>
      </w:r>
      <w:r w:rsidRPr="00BF0785">
        <w:rPr>
          <w:rFonts w:ascii="Calibri" w:eastAsia="Calibri" w:hAnsi="Calibri" w:cs="Calibri"/>
          <w:color w:val="7030A0"/>
          <w:sz w:val="22"/>
        </w:rPr>
        <w:t xml:space="preserve"> </w:t>
      </w:r>
      <w:r>
        <w:rPr>
          <w:rFonts w:ascii="Calibri" w:eastAsia="Calibri" w:hAnsi="Calibri" w:cs="Calibri"/>
          <w:sz w:val="22"/>
        </w:rPr>
        <w:t>= 40 points</w:t>
      </w:r>
    </w:p>
    <w:p w14:paraId="63A28D2A" w14:textId="0A93E56F" w:rsidR="00BF0785" w:rsidRDefault="00BF0785" w:rsidP="00E52544">
      <w:pPr>
        <w:pStyle w:val="ListParagraph"/>
        <w:numPr>
          <w:ilvl w:val="0"/>
          <w:numId w:val="10"/>
        </w:numPr>
        <w:tabs>
          <w:tab w:val="left" w:pos="3630"/>
        </w:tabs>
        <w:rPr>
          <w:rFonts w:ascii="Calibri" w:eastAsia="Calibri" w:hAnsi="Calibri" w:cs="Calibri"/>
          <w:sz w:val="22"/>
        </w:rPr>
      </w:pPr>
      <w:r w:rsidRPr="00BF0785">
        <w:rPr>
          <w:rFonts w:ascii="Calibri" w:eastAsia="Calibri" w:hAnsi="Calibri" w:cs="Calibri"/>
          <w:b/>
          <w:color w:val="339933"/>
          <w:sz w:val="22"/>
        </w:rPr>
        <w:t>Met West Regional Trial</w:t>
      </w:r>
      <w:r>
        <w:rPr>
          <w:rFonts w:ascii="Calibri" w:eastAsia="Calibri" w:hAnsi="Calibri" w:cs="Calibri"/>
          <w:sz w:val="22"/>
        </w:rPr>
        <w:t xml:space="preserve"> = 5 points</w:t>
      </w:r>
    </w:p>
    <w:p w14:paraId="66D59928" w14:textId="1B781045" w:rsidR="00BF0785" w:rsidRDefault="00BF0785" w:rsidP="00E52544">
      <w:pPr>
        <w:pStyle w:val="ListParagraph"/>
        <w:numPr>
          <w:ilvl w:val="0"/>
          <w:numId w:val="10"/>
        </w:numPr>
        <w:tabs>
          <w:tab w:val="left" w:pos="3630"/>
        </w:tabs>
        <w:rPr>
          <w:rFonts w:ascii="Calibri" w:eastAsia="Calibri" w:hAnsi="Calibri" w:cs="Calibri"/>
          <w:sz w:val="22"/>
        </w:rPr>
      </w:pPr>
      <w:r w:rsidRPr="00BF0785">
        <w:rPr>
          <w:rFonts w:ascii="Calibri" w:eastAsia="Calibri" w:hAnsi="Calibri" w:cs="Calibri"/>
          <w:b/>
          <w:color w:val="339933"/>
          <w:sz w:val="22"/>
        </w:rPr>
        <w:t>Met West Regional Team Selection</w:t>
      </w:r>
      <w:r>
        <w:rPr>
          <w:rFonts w:ascii="Calibri" w:eastAsia="Calibri" w:hAnsi="Calibri" w:cs="Calibri"/>
          <w:sz w:val="22"/>
        </w:rPr>
        <w:t xml:space="preserve"> = 40 points</w:t>
      </w:r>
    </w:p>
    <w:p w14:paraId="6814E09C" w14:textId="4FC52895" w:rsidR="00BF0785" w:rsidRDefault="00BF0785" w:rsidP="00E52544">
      <w:pPr>
        <w:pStyle w:val="ListParagraph"/>
        <w:numPr>
          <w:ilvl w:val="0"/>
          <w:numId w:val="10"/>
        </w:numPr>
        <w:tabs>
          <w:tab w:val="left" w:pos="3630"/>
        </w:tabs>
        <w:rPr>
          <w:rFonts w:ascii="Calibri" w:eastAsia="Calibri" w:hAnsi="Calibri" w:cs="Calibri"/>
          <w:sz w:val="22"/>
        </w:rPr>
      </w:pPr>
      <w:r w:rsidRPr="00BF0785">
        <w:rPr>
          <w:rFonts w:ascii="Calibri" w:eastAsia="Calibri" w:hAnsi="Calibri" w:cs="Calibri"/>
          <w:b/>
          <w:color w:val="CC0000"/>
          <w:sz w:val="22"/>
        </w:rPr>
        <w:t>QLD Team Selection</w:t>
      </w:r>
      <w:r>
        <w:rPr>
          <w:rFonts w:ascii="Calibri" w:eastAsia="Calibri" w:hAnsi="Calibri" w:cs="Calibri"/>
          <w:sz w:val="22"/>
        </w:rPr>
        <w:t xml:space="preserve"> = 80 points</w:t>
      </w:r>
    </w:p>
    <w:p w14:paraId="59B2AAA7" w14:textId="23FC75F3" w:rsidR="00BF0785" w:rsidRDefault="00BF0785" w:rsidP="00E52544">
      <w:pPr>
        <w:pStyle w:val="ListParagraph"/>
        <w:numPr>
          <w:ilvl w:val="0"/>
          <w:numId w:val="10"/>
        </w:numPr>
        <w:tabs>
          <w:tab w:val="left" w:pos="3630"/>
        </w:tabs>
        <w:rPr>
          <w:rFonts w:ascii="Calibri" w:eastAsia="Calibri" w:hAnsi="Calibri" w:cs="Calibri"/>
          <w:sz w:val="22"/>
        </w:rPr>
      </w:pPr>
      <w:r w:rsidRPr="00BF0785">
        <w:rPr>
          <w:rFonts w:ascii="Calibri" w:eastAsia="Calibri" w:hAnsi="Calibri" w:cs="Calibri"/>
          <w:b/>
          <w:color w:val="FF9900"/>
          <w:sz w:val="22"/>
        </w:rPr>
        <w:t>National Team Selection</w:t>
      </w:r>
      <w:r>
        <w:rPr>
          <w:rFonts w:ascii="Calibri" w:eastAsia="Calibri" w:hAnsi="Calibri" w:cs="Calibri"/>
          <w:sz w:val="22"/>
        </w:rPr>
        <w:t xml:space="preserve"> = 100 points</w:t>
      </w:r>
    </w:p>
    <w:p w14:paraId="3D465F1A" w14:textId="0B2BFC81" w:rsidR="00016D86" w:rsidRPr="00BF0785" w:rsidRDefault="00FB73DA" w:rsidP="00BF0785">
      <w:pPr>
        <w:tabs>
          <w:tab w:val="left" w:pos="3630"/>
        </w:tabs>
        <w:rPr>
          <w:rFonts w:ascii="Calibri" w:eastAsia="Calibri" w:hAnsi="Calibri" w:cs="Calibri"/>
          <w:sz w:val="22"/>
        </w:rPr>
      </w:pPr>
      <w:r>
        <w:rPr>
          <w:rFonts w:ascii="Calibri" w:eastAsia="Calibri" w:hAnsi="Calibri" w:cs="Calibri"/>
          <w:sz w:val="22"/>
        </w:rPr>
        <w:br/>
      </w:r>
      <w:r w:rsidR="00016D86" w:rsidRPr="00FB73DA">
        <w:rPr>
          <w:rFonts w:ascii="Calibri" w:eastAsia="Calibri" w:hAnsi="Calibri" w:cs="Calibri"/>
        </w:rPr>
        <w:t xml:space="preserve">*Disclaimer* if two or more students are tied at end of sporting calendar year, students will be based off number of District, Regional and or State team selections. </w:t>
      </w:r>
    </w:p>
    <w:sectPr w:rsidR="00016D86" w:rsidRPr="00BF0785" w:rsidSect="001C604E">
      <w:headerReference w:type="even" r:id="rId19"/>
      <w:headerReference w:type="default" r:id="rId20"/>
      <w:pgSz w:w="11900" w:h="16840"/>
      <w:pgMar w:top="269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0848B" w14:textId="77777777" w:rsidR="001C604E" w:rsidRDefault="001C604E" w:rsidP="001C604E">
      <w:pPr>
        <w:spacing w:after="0"/>
      </w:pPr>
      <w:r>
        <w:separator/>
      </w:r>
    </w:p>
  </w:endnote>
  <w:endnote w:type="continuationSeparator" w:id="0">
    <w:p w14:paraId="343F18A2" w14:textId="77777777" w:rsidR="001C604E" w:rsidRDefault="001C604E" w:rsidP="001C60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4A7CB" w14:textId="77777777" w:rsidR="001C604E" w:rsidRDefault="001C604E" w:rsidP="001C604E">
      <w:pPr>
        <w:spacing w:after="0"/>
      </w:pPr>
      <w:r>
        <w:separator/>
      </w:r>
    </w:p>
  </w:footnote>
  <w:footnote w:type="continuationSeparator" w:id="0">
    <w:p w14:paraId="46B56127" w14:textId="77777777" w:rsidR="001C604E" w:rsidRDefault="001C604E" w:rsidP="001C60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9308"/>
    </w:tblGrid>
    <w:tr w:rsidR="001C604E" w:rsidRPr="0088634D" w14:paraId="3DA2FC38" w14:textId="77777777" w:rsidTr="000C3F4C">
      <w:tc>
        <w:tcPr>
          <w:tcW w:w="1152" w:type="dxa"/>
        </w:tcPr>
        <w:p w14:paraId="79E111D8" w14:textId="29AE4D58" w:rsidR="001C604E" w:rsidRPr="0088634D" w:rsidRDefault="001C604E" w:rsidP="00DF538E">
          <w:pPr>
            <w:pStyle w:val="Header"/>
            <w:ind w:right="100"/>
            <w:jc w:val="right"/>
            <w:rPr>
              <w:rFonts w:ascii="Cambria" w:hAnsi="Cambria"/>
              <w:b/>
            </w:rPr>
          </w:pPr>
        </w:p>
      </w:tc>
      <w:tc>
        <w:tcPr>
          <w:tcW w:w="0" w:type="auto"/>
          <w:noWrap/>
        </w:tcPr>
        <w:p w14:paraId="4A76763E" w14:textId="424940B0" w:rsidR="001C604E" w:rsidRPr="0088634D" w:rsidRDefault="001C604E" w:rsidP="000C3F4C">
          <w:pPr>
            <w:pStyle w:val="Header"/>
            <w:rPr>
              <w:rFonts w:ascii="Cambria" w:hAnsi="Cambria"/>
            </w:rPr>
          </w:pPr>
        </w:p>
      </w:tc>
    </w:tr>
  </w:tbl>
  <w:p w14:paraId="30B2C610" w14:textId="3403C514" w:rsidR="001C604E" w:rsidRDefault="00DF538E">
    <w:pPr>
      <w:pStyle w:val="Header"/>
    </w:pPr>
    <w:r>
      <w:rPr>
        <w:noProof/>
        <w:lang w:eastAsia="zh-TW"/>
      </w:rPr>
      <w:drawing>
        <wp:anchor distT="0" distB="0" distL="114300" distR="114300" simplePos="0" relativeHeight="251660288" behindDoc="1" locked="0" layoutInCell="1" allowOverlap="1" wp14:anchorId="3D82EFE6" wp14:editId="4347C956">
          <wp:simplePos x="0" y="0"/>
          <wp:positionH relativeFrom="page">
            <wp:align>left</wp:align>
          </wp:positionH>
          <wp:positionV relativeFrom="page">
            <wp:align>top</wp:align>
          </wp:positionV>
          <wp:extent cx="7559675" cy="1069086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anchor>
      </w:drawing>
    </w:r>
    <w:r>
      <w:rPr>
        <w:noProof/>
        <w:lang w:eastAsia="zh-TW"/>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A3ECB" w14:textId="77777777" w:rsidR="001C604E" w:rsidRDefault="00F93168">
    <w:pPr>
      <w:pStyle w:val="Header"/>
    </w:pPr>
    <w:r>
      <w:rPr>
        <w:noProof/>
        <w:lang w:eastAsia="zh-TW"/>
      </w:rPr>
      <w:drawing>
        <wp:anchor distT="0" distB="0" distL="114300" distR="114300" simplePos="0" relativeHeight="251658240" behindDoc="1" locked="0" layoutInCell="1" allowOverlap="1" wp14:anchorId="0C5546AA" wp14:editId="3E84AE57">
          <wp:simplePos x="0" y="0"/>
          <wp:positionH relativeFrom="margin">
            <wp:posOffset>-457200</wp:posOffset>
          </wp:positionH>
          <wp:positionV relativeFrom="margin">
            <wp:posOffset>-1714500</wp:posOffset>
          </wp:positionV>
          <wp:extent cx="7559675" cy="10690860"/>
          <wp:effectExtent l="0" t="0" r="952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F6E"/>
    <w:multiLevelType w:val="hybridMultilevel"/>
    <w:tmpl w:val="A6B03EC4"/>
    <w:lvl w:ilvl="0" w:tplc="6910046C">
      <w:start w:val="1"/>
      <w:numFmt w:val="bullet"/>
      <w:lvlText w:val=""/>
      <w:lvlJc w:val="left"/>
      <w:pPr>
        <w:ind w:left="720" w:hanging="360"/>
      </w:pPr>
      <w:rPr>
        <w:rFonts w:ascii="Symbol" w:hAnsi="Symbol" w:hint="default"/>
      </w:rPr>
    </w:lvl>
    <w:lvl w:ilvl="1" w:tplc="1D72FB42">
      <w:start w:val="1"/>
      <w:numFmt w:val="bullet"/>
      <w:lvlText w:val="o"/>
      <w:lvlJc w:val="left"/>
      <w:pPr>
        <w:ind w:left="1440" w:hanging="360"/>
      </w:pPr>
      <w:rPr>
        <w:rFonts w:ascii="Courier New" w:hAnsi="Courier New" w:hint="default"/>
      </w:rPr>
    </w:lvl>
    <w:lvl w:ilvl="2" w:tplc="D9FEA03E">
      <w:start w:val="1"/>
      <w:numFmt w:val="bullet"/>
      <w:lvlText w:val=""/>
      <w:lvlJc w:val="left"/>
      <w:pPr>
        <w:ind w:left="2160" w:hanging="360"/>
      </w:pPr>
      <w:rPr>
        <w:rFonts w:ascii="Wingdings" w:hAnsi="Wingdings" w:hint="default"/>
      </w:rPr>
    </w:lvl>
    <w:lvl w:ilvl="3" w:tplc="E4AC369E">
      <w:start w:val="1"/>
      <w:numFmt w:val="bullet"/>
      <w:lvlText w:val=""/>
      <w:lvlJc w:val="left"/>
      <w:pPr>
        <w:ind w:left="2880" w:hanging="360"/>
      </w:pPr>
      <w:rPr>
        <w:rFonts w:ascii="Symbol" w:hAnsi="Symbol" w:hint="default"/>
      </w:rPr>
    </w:lvl>
    <w:lvl w:ilvl="4" w:tplc="B33CA402">
      <w:start w:val="1"/>
      <w:numFmt w:val="bullet"/>
      <w:lvlText w:val="o"/>
      <w:lvlJc w:val="left"/>
      <w:pPr>
        <w:ind w:left="3600" w:hanging="360"/>
      </w:pPr>
      <w:rPr>
        <w:rFonts w:ascii="Courier New" w:hAnsi="Courier New" w:hint="default"/>
      </w:rPr>
    </w:lvl>
    <w:lvl w:ilvl="5" w:tplc="684E1714">
      <w:start w:val="1"/>
      <w:numFmt w:val="bullet"/>
      <w:lvlText w:val=""/>
      <w:lvlJc w:val="left"/>
      <w:pPr>
        <w:ind w:left="4320" w:hanging="360"/>
      </w:pPr>
      <w:rPr>
        <w:rFonts w:ascii="Wingdings" w:hAnsi="Wingdings" w:hint="default"/>
      </w:rPr>
    </w:lvl>
    <w:lvl w:ilvl="6" w:tplc="98521DBE">
      <w:start w:val="1"/>
      <w:numFmt w:val="bullet"/>
      <w:lvlText w:val=""/>
      <w:lvlJc w:val="left"/>
      <w:pPr>
        <w:ind w:left="5040" w:hanging="360"/>
      </w:pPr>
      <w:rPr>
        <w:rFonts w:ascii="Symbol" w:hAnsi="Symbol" w:hint="default"/>
      </w:rPr>
    </w:lvl>
    <w:lvl w:ilvl="7" w:tplc="4BF2050A">
      <w:start w:val="1"/>
      <w:numFmt w:val="bullet"/>
      <w:lvlText w:val="o"/>
      <w:lvlJc w:val="left"/>
      <w:pPr>
        <w:ind w:left="5760" w:hanging="360"/>
      </w:pPr>
      <w:rPr>
        <w:rFonts w:ascii="Courier New" w:hAnsi="Courier New" w:hint="default"/>
      </w:rPr>
    </w:lvl>
    <w:lvl w:ilvl="8" w:tplc="C44C1604">
      <w:start w:val="1"/>
      <w:numFmt w:val="bullet"/>
      <w:lvlText w:val=""/>
      <w:lvlJc w:val="left"/>
      <w:pPr>
        <w:ind w:left="6480" w:hanging="360"/>
      </w:pPr>
      <w:rPr>
        <w:rFonts w:ascii="Wingdings" w:hAnsi="Wingdings" w:hint="default"/>
      </w:rPr>
    </w:lvl>
  </w:abstractNum>
  <w:abstractNum w:abstractNumId="1" w15:restartNumberingAfterBreak="0">
    <w:nsid w:val="18581DF9"/>
    <w:multiLevelType w:val="hybridMultilevel"/>
    <w:tmpl w:val="31665EB6"/>
    <w:lvl w:ilvl="0" w:tplc="D026FB86">
      <w:start w:val="1"/>
      <w:numFmt w:val="bullet"/>
      <w:lvlText w:val=""/>
      <w:lvlJc w:val="left"/>
      <w:pPr>
        <w:ind w:left="720" w:hanging="360"/>
      </w:pPr>
      <w:rPr>
        <w:rFonts w:ascii="Symbol" w:hAnsi="Symbol" w:hint="default"/>
      </w:rPr>
    </w:lvl>
    <w:lvl w:ilvl="1" w:tplc="C874968A">
      <w:start w:val="1"/>
      <w:numFmt w:val="bullet"/>
      <w:lvlText w:val="o"/>
      <w:lvlJc w:val="left"/>
      <w:pPr>
        <w:ind w:left="1440" w:hanging="360"/>
      </w:pPr>
      <w:rPr>
        <w:rFonts w:ascii="Courier New" w:hAnsi="Courier New" w:hint="default"/>
      </w:rPr>
    </w:lvl>
    <w:lvl w:ilvl="2" w:tplc="BA607A70">
      <w:start w:val="1"/>
      <w:numFmt w:val="bullet"/>
      <w:lvlText w:val=""/>
      <w:lvlJc w:val="left"/>
      <w:pPr>
        <w:ind w:left="2160" w:hanging="360"/>
      </w:pPr>
      <w:rPr>
        <w:rFonts w:ascii="Symbol" w:hAnsi="Symbol" w:hint="default"/>
      </w:rPr>
    </w:lvl>
    <w:lvl w:ilvl="3" w:tplc="78C482DA">
      <w:start w:val="1"/>
      <w:numFmt w:val="bullet"/>
      <w:lvlText w:val=""/>
      <w:lvlJc w:val="left"/>
      <w:pPr>
        <w:ind w:left="2880" w:hanging="360"/>
      </w:pPr>
      <w:rPr>
        <w:rFonts w:ascii="Symbol" w:hAnsi="Symbol" w:hint="default"/>
      </w:rPr>
    </w:lvl>
    <w:lvl w:ilvl="4" w:tplc="5FFCAFF6">
      <w:start w:val="1"/>
      <w:numFmt w:val="bullet"/>
      <w:lvlText w:val="o"/>
      <w:lvlJc w:val="left"/>
      <w:pPr>
        <w:ind w:left="3600" w:hanging="360"/>
      </w:pPr>
      <w:rPr>
        <w:rFonts w:ascii="Courier New" w:hAnsi="Courier New" w:hint="default"/>
      </w:rPr>
    </w:lvl>
    <w:lvl w:ilvl="5" w:tplc="108AF876">
      <w:start w:val="1"/>
      <w:numFmt w:val="bullet"/>
      <w:lvlText w:val=""/>
      <w:lvlJc w:val="left"/>
      <w:pPr>
        <w:ind w:left="4320" w:hanging="360"/>
      </w:pPr>
      <w:rPr>
        <w:rFonts w:ascii="Wingdings" w:hAnsi="Wingdings" w:hint="default"/>
      </w:rPr>
    </w:lvl>
    <w:lvl w:ilvl="6" w:tplc="8C02ADB0">
      <w:start w:val="1"/>
      <w:numFmt w:val="bullet"/>
      <w:lvlText w:val=""/>
      <w:lvlJc w:val="left"/>
      <w:pPr>
        <w:ind w:left="5040" w:hanging="360"/>
      </w:pPr>
      <w:rPr>
        <w:rFonts w:ascii="Symbol" w:hAnsi="Symbol" w:hint="default"/>
      </w:rPr>
    </w:lvl>
    <w:lvl w:ilvl="7" w:tplc="B91CFD26">
      <w:start w:val="1"/>
      <w:numFmt w:val="bullet"/>
      <w:lvlText w:val="o"/>
      <w:lvlJc w:val="left"/>
      <w:pPr>
        <w:ind w:left="5760" w:hanging="360"/>
      </w:pPr>
      <w:rPr>
        <w:rFonts w:ascii="Courier New" w:hAnsi="Courier New" w:hint="default"/>
      </w:rPr>
    </w:lvl>
    <w:lvl w:ilvl="8" w:tplc="3DCC3DD4">
      <w:start w:val="1"/>
      <w:numFmt w:val="bullet"/>
      <w:lvlText w:val=""/>
      <w:lvlJc w:val="left"/>
      <w:pPr>
        <w:ind w:left="6480" w:hanging="360"/>
      </w:pPr>
      <w:rPr>
        <w:rFonts w:ascii="Wingdings" w:hAnsi="Wingdings" w:hint="default"/>
      </w:rPr>
    </w:lvl>
  </w:abstractNum>
  <w:abstractNum w:abstractNumId="2" w15:restartNumberingAfterBreak="0">
    <w:nsid w:val="1C661CA2"/>
    <w:multiLevelType w:val="hybridMultilevel"/>
    <w:tmpl w:val="7940FB66"/>
    <w:lvl w:ilvl="0" w:tplc="3A2039CE">
      <w:start w:val="1"/>
      <w:numFmt w:val="bullet"/>
      <w:lvlText w:val=""/>
      <w:lvlJc w:val="left"/>
      <w:pPr>
        <w:ind w:left="720" w:hanging="360"/>
      </w:pPr>
      <w:rPr>
        <w:rFonts w:ascii="Symbol" w:hAnsi="Symbol" w:hint="default"/>
      </w:rPr>
    </w:lvl>
    <w:lvl w:ilvl="1" w:tplc="FF90FF92">
      <w:start w:val="1"/>
      <w:numFmt w:val="bullet"/>
      <w:lvlText w:val="o"/>
      <w:lvlJc w:val="left"/>
      <w:pPr>
        <w:ind w:left="1440" w:hanging="360"/>
      </w:pPr>
      <w:rPr>
        <w:rFonts w:ascii="Courier New" w:hAnsi="Courier New" w:hint="default"/>
      </w:rPr>
    </w:lvl>
    <w:lvl w:ilvl="2" w:tplc="3DF2C7A8">
      <w:start w:val="1"/>
      <w:numFmt w:val="bullet"/>
      <w:lvlText w:val=""/>
      <w:lvlJc w:val="left"/>
      <w:pPr>
        <w:ind w:left="2160" w:hanging="360"/>
      </w:pPr>
      <w:rPr>
        <w:rFonts w:ascii="Wingdings" w:hAnsi="Wingdings" w:hint="default"/>
      </w:rPr>
    </w:lvl>
    <w:lvl w:ilvl="3" w:tplc="3610579A">
      <w:start w:val="1"/>
      <w:numFmt w:val="bullet"/>
      <w:lvlText w:val=""/>
      <w:lvlJc w:val="left"/>
      <w:pPr>
        <w:ind w:left="2880" w:hanging="360"/>
      </w:pPr>
      <w:rPr>
        <w:rFonts w:ascii="Symbol" w:hAnsi="Symbol" w:hint="default"/>
      </w:rPr>
    </w:lvl>
    <w:lvl w:ilvl="4" w:tplc="1CDA5FC8">
      <w:start w:val="1"/>
      <w:numFmt w:val="bullet"/>
      <w:lvlText w:val="o"/>
      <w:lvlJc w:val="left"/>
      <w:pPr>
        <w:ind w:left="3600" w:hanging="360"/>
      </w:pPr>
      <w:rPr>
        <w:rFonts w:ascii="Courier New" w:hAnsi="Courier New" w:hint="default"/>
      </w:rPr>
    </w:lvl>
    <w:lvl w:ilvl="5" w:tplc="05F876FE">
      <w:start w:val="1"/>
      <w:numFmt w:val="bullet"/>
      <w:lvlText w:val=""/>
      <w:lvlJc w:val="left"/>
      <w:pPr>
        <w:ind w:left="4320" w:hanging="360"/>
      </w:pPr>
      <w:rPr>
        <w:rFonts w:ascii="Wingdings" w:hAnsi="Wingdings" w:hint="default"/>
      </w:rPr>
    </w:lvl>
    <w:lvl w:ilvl="6" w:tplc="90DCD4BA">
      <w:start w:val="1"/>
      <w:numFmt w:val="bullet"/>
      <w:lvlText w:val=""/>
      <w:lvlJc w:val="left"/>
      <w:pPr>
        <w:ind w:left="5040" w:hanging="360"/>
      </w:pPr>
      <w:rPr>
        <w:rFonts w:ascii="Symbol" w:hAnsi="Symbol" w:hint="default"/>
      </w:rPr>
    </w:lvl>
    <w:lvl w:ilvl="7" w:tplc="763669DC">
      <w:start w:val="1"/>
      <w:numFmt w:val="bullet"/>
      <w:lvlText w:val="o"/>
      <w:lvlJc w:val="left"/>
      <w:pPr>
        <w:ind w:left="5760" w:hanging="360"/>
      </w:pPr>
      <w:rPr>
        <w:rFonts w:ascii="Courier New" w:hAnsi="Courier New" w:hint="default"/>
      </w:rPr>
    </w:lvl>
    <w:lvl w:ilvl="8" w:tplc="B6C893DE">
      <w:start w:val="1"/>
      <w:numFmt w:val="bullet"/>
      <w:lvlText w:val=""/>
      <w:lvlJc w:val="left"/>
      <w:pPr>
        <w:ind w:left="6480" w:hanging="360"/>
      </w:pPr>
      <w:rPr>
        <w:rFonts w:ascii="Wingdings" w:hAnsi="Wingdings" w:hint="default"/>
      </w:rPr>
    </w:lvl>
  </w:abstractNum>
  <w:abstractNum w:abstractNumId="3" w15:restartNumberingAfterBreak="0">
    <w:nsid w:val="31750DDE"/>
    <w:multiLevelType w:val="hybridMultilevel"/>
    <w:tmpl w:val="5CDCE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565B19"/>
    <w:multiLevelType w:val="hybridMultilevel"/>
    <w:tmpl w:val="23083342"/>
    <w:lvl w:ilvl="0" w:tplc="B19641CA">
      <w:start w:val="1"/>
      <w:numFmt w:val="bullet"/>
      <w:lvlText w:val=""/>
      <w:lvlJc w:val="left"/>
      <w:pPr>
        <w:ind w:left="720" w:hanging="360"/>
      </w:pPr>
      <w:rPr>
        <w:rFonts w:ascii="Symbol" w:hAnsi="Symbol" w:hint="default"/>
      </w:rPr>
    </w:lvl>
    <w:lvl w:ilvl="1" w:tplc="72AC9636">
      <w:start w:val="1"/>
      <w:numFmt w:val="bullet"/>
      <w:lvlText w:val="o"/>
      <w:lvlJc w:val="left"/>
      <w:pPr>
        <w:ind w:left="1440" w:hanging="360"/>
      </w:pPr>
      <w:rPr>
        <w:rFonts w:ascii="Courier New" w:hAnsi="Courier New" w:hint="default"/>
      </w:rPr>
    </w:lvl>
    <w:lvl w:ilvl="2" w:tplc="40D452F8">
      <w:start w:val="1"/>
      <w:numFmt w:val="bullet"/>
      <w:lvlText w:val=""/>
      <w:lvlJc w:val="left"/>
      <w:pPr>
        <w:ind w:left="2160" w:hanging="360"/>
      </w:pPr>
      <w:rPr>
        <w:rFonts w:ascii="Symbol" w:hAnsi="Symbol" w:hint="default"/>
      </w:rPr>
    </w:lvl>
    <w:lvl w:ilvl="3" w:tplc="7952CABE">
      <w:start w:val="1"/>
      <w:numFmt w:val="bullet"/>
      <w:lvlText w:val=""/>
      <w:lvlJc w:val="left"/>
      <w:pPr>
        <w:ind w:left="2880" w:hanging="360"/>
      </w:pPr>
      <w:rPr>
        <w:rFonts w:ascii="Symbol" w:hAnsi="Symbol" w:hint="default"/>
      </w:rPr>
    </w:lvl>
    <w:lvl w:ilvl="4" w:tplc="6B564E56">
      <w:start w:val="1"/>
      <w:numFmt w:val="bullet"/>
      <w:lvlText w:val="o"/>
      <w:lvlJc w:val="left"/>
      <w:pPr>
        <w:ind w:left="3600" w:hanging="360"/>
      </w:pPr>
      <w:rPr>
        <w:rFonts w:ascii="Courier New" w:hAnsi="Courier New" w:hint="default"/>
      </w:rPr>
    </w:lvl>
    <w:lvl w:ilvl="5" w:tplc="A7C26B80">
      <w:start w:val="1"/>
      <w:numFmt w:val="bullet"/>
      <w:lvlText w:val=""/>
      <w:lvlJc w:val="left"/>
      <w:pPr>
        <w:ind w:left="4320" w:hanging="360"/>
      </w:pPr>
      <w:rPr>
        <w:rFonts w:ascii="Wingdings" w:hAnsi="Wingdings" w:hint="default"/>
      </w:rPr>
    </w:lvl>
    <w:lvl w:ilvl="6" w:tplc="AD4E1C06">
      <w:start w:val="1"/>
      <w:numFmt w:val="bullet"/>
      <w:lvlText w:val=""/>
      <w:lvlJc w:val="left"/>
      <w:pPr>
        <w:ind w:left="5040" w:hanging="360"/>
      </w:pPr>
      <w:rPr>
        <w:rFonts w:ascii="Symbol" w:hAnsi="Symbol" w:hint="default"/>
      </w:rPr>
    </w:lvl>
    <w:lvl w:ilvl="7" w:tplc="69EAAC38">
      <w:start w:val="1"/>
      <w:numFmt w:val="bullet"/>
      <w:lvlText w:val="o"/>
      <w:lvlJc w:val="left"/>
      <w:pPr>
        <w:ind w:left="5760" w:hanging="360"/>
      </w:pPr>
      <w:rPr>
        <w:rFonts w:ascii="Courier New" w:hAnsi="Courier New" w:hint="default"/>
      </w:rPr>
    </w:lvl>
    <w:lvl w:ilvl="8" w:tplc="6D942D98">
      <w:start w:val="1"/>
      <w:numFmt w:val="bullet"/>
      <w:lvlText w:val=""/>
      <w:lvlJc w:val="left"/>
      <w:pPr>
        <w:ind w:left="6480" w:hanging="360"/>
      </w:pPr>
      <w:rPr>
        <w:rFonts w:ascii="Wingdings" w:hAnsi="Wingdings" w:hint="default"/>
      </w:rPr>
    </w:lvl>
  </w:abstractNum>
  <w:abstractNum w:abstractNumId="5" w15:restartNumberingAfterBreak="0">
    <w:nsid w:val="3EEF17C6"/>
    <w:multiLevelType w:val="hybridMultilevel"/>
    <w:tmpl w:val="75E0A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3A538E"/>
    <w:multiLevelType w:val="hybridMultilevel"/>
    <w:tmpl w:val="6F12798A"/>
    <w:lvl w:ilvl="0" w:tplc="14B84D4A">
      <w:start w:val="1"/>
      <w:numFmt w:val="bullet"/>
      <w:lvlText w:val=""/>
      <w:lvlJc w:val="left"/>
      <w:pPr>
        <w:ind w:left="720" w:hanging="360"/>
      </w:pPr>
      <w:rPr>
        <w:rFonts w:ascii="Symbol" w:hAnsi="Symbol" w:hint="default"/>
      </w:rPr>
    </w:lvl>
    <w:lvl w:ilvl="1" w:tplc="A10CB0B4">
      <w:start w:val="1"/>
      <w:numFmt w:val="bullet"/>
      <w:lvlText w:val="o"/>
      <w:lvlJc w:val="left"/>
      <w:pPr>
        <w:ind w:left="1440" w:hanging="360"/>
      </w:pPr>
      <w:rPr>
        <w:rFonts w:ascii="Courier New" w:hAnsi="Courier New" w:hint="default"/>
      </w:rPr>
    </w:lvl>
    <w:lvl w:ilvl="2" w:tplc="5D26CFC4">
      <w:start w:val="1"/>
      <w:numFmt w:val="bullet"/>
      <w:lvlText w:val=""/>
      <w:lvlJc w:val="left"/>
      <w:pPr>
        <w:ind w:left="2160" w:hanging="360"/>
      </w:pPr>
      <w:rPr>
        <w:rFonts w:ascii="Wingdings" w:hAnsi="Wingdings" w:hint="default"/>
      </w:rPr>
    </w:lvl>
    <w:lvl w:ilvl="3" w:tplc="4416847A">
      <w:start w:val="1"/>
      <w:numFmt w:val="bullet"/>
      <w:lvlText w:val=""/>
      <w:lvlJc w:val="left"/>
      <w:pPr>
        <w:ind w:left="2880" w:hanging="360"/>
      </w:pPr>
      <w:rPr>
        <w:rFonts w:ascii="Symbol" w:hAnsi="Symbol" w:hint="default"/>
      </w:rPr>
    </w:lvl>
    <w:lvl w:ilvl="4" w:tplc="CCEC12E0">
      <w:start w:val="1"/>
      <w:numFmt w:val="bullet"/>
      <w:lvlText w:val="o"/>
      <w:lvlJc w:val="left"/>
      <w:pPr>
        <w:ind w:left="3600" w:hanging="360"/>
      </w:pPr>
      <w:rPr>
        <w:rFonts w:ascii="Courier New" w:hAnsi="Courier New" w:hint="default"/>
      </w:rPr>
    </w:lvl>
    <w:lvl w:ilvl="5" w:tplc="6136E61A">
      <w:start w:val="1"/>
      <w:numFmt w:val="bullet"/>
      <w:lvlText w:val=""/>
      <w:lvlJc w:val="left"/>
      <w:pPr>
        <w:ind w:left="4320" w:hanging="360"/>
      </w:pPr>
      <w:rPr>
        <w:rFonts w:ascii="Wingdings" w:hAnsi="Wingdings" w:hint="default"/>
      </w:rPr>
    </w:lvl>
    <w:lvl w:ilvl="6" w:tplc="EEC801D2">
      <w:start w:val="1"/>
      <w:numFmt w:val="bullet"/>
      <w:lvlText w:val=""/>
      <w:lvlJc w:val="left"/>
      <w:pPr>
        <w:ind w:left="5040" w:hanging="360"/>
      </w:pPr>
      <w:rPr>
        <w:rFonts w:ascii="Symbol" w:hAnsi="Symbol" w:hint="default"/>
      </w:rPr>
    </w:lvl>
    <w:lvl w:ilvl="7" w:tplc="580ADA6E">
      <w:start w:val="1"/>
      <w:numFmt w:val="bullet"/>
      <w:lvlText w:val="o"/>
      <w:lvlJc w:val="left"/>
      <w:pPr>
        <w:ind w:left="5760" w:hanging="360"/>
      </w:pPr>
      <w:rPr>
        <w:rFonts w:ascii="Courier New" w:hAnsi="Courier New" w:hint="default"/>
      </w:rPr>
    </w:lvl>
    <w:lvl w:ilvl="8" w:tplc="39C6F1F8">
      <w:start w:val="1"/>
      <w:numFmt w:val="bullet"/>
      <w:lvlText w:val=""/>
      <w:lvlJc w:val="left"/>
      <w:pPr>
        <w:ind w:left="6480" w:hanging="360"/>
      </w:pPr>
      <w:rPr>
        <w:rFonts w:ascii="Wingdings" w:hAnsi="Wingdings" w:hint="default"/>
      </w:rPr>
    </w:lvl>
  </w:abstractNum>
  <w:abstractNum w:abstractNumId="7" w15:restartNumberingAfterBreak="0">
    <w:nsid w:val="61AB2165"/>
    <w:multiLevelType w:val="hybridMultilevel"/>
    <w:tmpl w:val="9084BD6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15:restartNumberingAfterBreak="0">
    <w:nsid w:val="7A3631B1"/>
    <w:multiLevelType w:val="hybridMultilevel"/>
    <w:tmpl w:val="BA26C6D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F721208"/>
    <w:multiLevelType w:val="hybridMultilevel"/>
    <w:tmpl w:val="FD94C788"/>
    <w:lvl w:ilvl="0" w:tplc="412CA51C">
      <w:start w:val="1"/>
      <w:numFmt w:val="bullet"/>
      <w:lvlText w:val=""/>
      <w:lvlJc w:val="left"/>
      <w:pPr>
        <w:ind w:left="720" w:hanging="360"/>
      </w:pPr>
      <w:rPr>
        <w:rFonts w:ascii="Symbol" w:hAnsi="Symbol" w:hint="default"/>
      </w:rPr>
    </w:lvl>
    <w:lvl w:ilvl="1" w:tplc="C6621250">
      <w:start w:val="1"/>
      <w:numFmt w:val="bullet"/>
      <w:lvlText w:val="o"/>
      <w:lvlJc w:val="left"/>
      <w:pPr>
        <w:ind w:left="1440" w:hanging="360"/>
      </w:pPr>
      <w:rPr>
        <w:rFonts w:ascii="Courier New" w:hAnsi="Courier New" w:hint="default"/>
      </w:rPr>
    </w:lvl>
    <w:lvl w:ilvl="2" w:tplc="F326AD3E">
      <w:start w:val="1"/>
      <w:numFmt w:val="bullet"/>
      <w:lvlText w:val=""/>
      <w:lvlJc w:val="left"/>
      <w:pPr>
        <w:ind w:left="2160" w:hanging="360"/>
      </w:pPr>
      <w:rPr>
        <w:rFonts w:ascii="Wingdings" w:hAnsi="Wingdings" w:hint="default"/>
      </w:rPr>
    </w:lvl>
    <w:lvl w:ilvl="3" w:tplc="D7ACA42C">
      <w:start w:val="1"/>
      <w:numFmt w:val="bullet"/>
      <w:lvlText w:val=""/>
      <w:lvlJc w:val="left"/>
      <w:pPr>
        <w:ind w:left="2880" w:hanging="360"/>
      </w:pPr>
      <w:rPr>
        <w:rFonts w:ascii="Symbol" w:hAnsi="Symbol" w:hint="default"/>
      </w:rPr>
    </w:lvl>
    <w:lvl w:ilvl="4" w:tplc="C15A0DE8">
      <w:start w:val="1"/>
      <w:numFmt w:val="bullet"/>
      <w:lvlText w:val="o"/>
      <w:lvlJc w:val="left"/>
      <w:pPr>
        <w:ind w:left="3600" w:hanging="360"/>
      </w:pPr>
      <w:rPr>
        <w:rFonts w:ascii="Courier New" w:hAnsi="Courier New" w:hint="default"/>
      </w:rPr>
    </w:lvl>
    <w:lvl w:ilvl="5" w:tplc="FAA0732E">
      <w:start w:val="1"/>
      <w:numFmt w:val="bullet"/>
      <w:lvlText w:val=""/>
      <w:lvlJc w:val="left"/>
      <w:pPr>
        <w:ind w:left="4320" w:hanging="360"/>
      </w:pPr>
      <w:rPr>
        <w:rFonts w:ascii="Wingdings" w:hAnsi="Wingdings" w:hint="default"/>
      </w:rPr>
    </w:lvl>
    <w:lvl w:ilvl="6" w:tplc="2C46CC1A">
      <w:start w:val="1"/>
      <w:numFmt w:val="bullet"/>
      <w:lvlText w:val=""/>
      <w:lvlJc w:val="left"/>
      <w:pPr>
        <w:ind w:left="5040" w:hanging="360"/>
      </w:pPr>
      <w:rPr>
        <w:rFonts w:ascii="Symbol" w:hAnsi="Symbol" w:hint="default"/>
      </w:rPr>
    </w:lvl>
    <w:lvl w:ilvl="7" w:tplc="AB4A9F52">
      <w:start w:val="1"/>
      <w:numFmt w:val="bullet"/>
      <w:lvlText w:val="o"/>
      <w:lvlJc w:val="left"/>
      <w:pPr>
        <w:ind w:left="5760" w:hanging="360"/>
      </w:pPr>
      <w:rPr>
        <w:rFonts w:ascii="Courier New" w:hAnsi="Courier New" w:hint="default"/>
      </w:rPr>
    </w:lvl>
    <w:lvl w:ilvl="8" w:tplc="BCA8341C">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1"/>
  </w:num>
  <w:num w:numId="6">
    <w:abstractNumId w:val="4"/>
  </w:num>
  <w:num w:numId="7">
    <w:abstractNumId w:val="3"/>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04E"/>
    <w:rsid w:val="0001694C"/>
    <w:rsid w:val="00016D86"/>
    <w:rsid w:val="00044E4D"/>
    <w:rsid w:val="000B5B0B"/>
    <w:rsid w:val="00114655"/>
    <w:rsid w:val="001315C0"/>
    <w:rsid w:val="00190679"/>
    <w:rsid w:val="001907DB"/>
    <w:rsid w:val="001C604E"/>
    <w:rsid w:val="001D05BF"/>
    <w:rsid w:val="0038512C"/>
    <w:rsid w:val="00391E1B"/>
    <w:rsid w:val="003C0DD2"/>
    <w:rsid w:val="0041528A"/>
    <w:rsid w:val="00420466"/>
    <w:rsid w:val="00421F49"/>
    <w:rsid w:val="004968EC"/>
    <w:rsid w:val="004E48B6"/>
    <w:rsid w:val="00546FB1"/>
    <w:rsid w:val="005C4D18"/>
    <w:rsid w:val="006F1573"/>
    <w:rsid w:val="00711C9E"/>
    <w:rsid w:val="00726E39"/>
    <w:rsid w:val="00784527"/>
    <w:rsid w:val="008E1FF1"/>
    <w:rsid w:val="009A1E42"/>
    <w:rsid w:val="00A962A2"/>
    <w:rsid w:val="00AC202D"/>
    <w:rsid w:val="00B30F66"/>
    <w:rsid w:val="00B86A94"/>
    <w:rsid w:val="00BF0785"/>
    <w:rsid w:val="00D245DD"/>
    <w:rsid w:val="00D90C15"/>
    <w:rsid w:val="00DC0E95"/>
    <w:rsid w:val="00DF538E"/>
    <w:rsid w:val="00E52544"/>
    <w:rsid w:val="00E90A8D"/>
    <w:rsid w:val="00F4668D"/>
    <w:rsid w:val="00F93168"/>
    <w:rsid w:val="00FB73DA"/>
    <w:rsid w:val="083164E6"/>
    <w:rsid w:val="0DA27B69"/>
    <w:rsid w:val="0E24CB38"/>
    <w:rsid w:val="13A1F1BE"/>
    <w:rsid w:val="1587CFAF"/>
    <w:rsid w:val="16F3D39E"/>
    <w:rsid w:val="1736ABE7"/>
    <w:rsid w:val="17BA40E8"/>
    <w:rsid w:val="189E344B"/>
    <w:rsid w:val="19CD3A3F"/>
    <w:rsid w:val="1B224E95"/>
    <w:rsid w:val="1C8E5309"/>
    <w:rsid w:val="1D984E00"/>
    <w:rsid w:val="1E586930"/>
    <w:rsid w:val="22DC3A6A"/>
    <w:rsid w:val="23AFA7B4"/>
    <w:rsid w:val="23BD7D8F"/>
    <w:rsid w:val="2415F83D"/>
    <w:rsid w:val="251B692B"/>
    <w:rsid w:val="252CB5AF"/>
    <w:rsid w:val="263B3185"/>
    <w:rsid w:val="27FB4B37"/>
    <w:rsid w:val="284B2942"/>
    <w:rsid w:val="2D94D52F"/>
    <w:rsid w:val="2EA37583"/>
    <w:rsid w:val="2EB6BE2C"/>
    <w:rsid w:val="2EDEB568"/>
    <w:rsid w:val="3142C080"/>
    <w:rsid w:val="31787519"/>
    <w:rsid w:val="31D9CEDF"/>
    <w:rsid w:val="3287C7A3"/>
    <w:rsid w:val="32AF79A3"/>
    <w:rsid w:val="356BF926"/>
    <w:rsid w:val="35C94E29"/>
    <w:rsid w:val="35D56994"/>
    <w:rsid w:val="3B42C7B0"/>
    <w:rsid w:val="3C546F28"/>
    <w:rsid w:val="3DD1D058"/>
    <w:rsid w:val="3DF9700A"/>
    <w:rsid w:val="3EBEA546"/>
    <w:rsid w:val="40C8ED4F"/>
    <w:rsid w:val="40FD2D76"/>
    <w:rsid w:val="47488975"/>
    <w:rsid w:val="4C8081A2"/>
    <w:rsid w:val="510989DB"/>
    <w:rsid w:val="53C98922"/>
    <w:rsid w:val="541D03F4"/>
    <w:rsid w:val="5885657F"/>
    <w:rsid w:val="58B92454"/>
    <w:rsid w:val="5B1C1364"/>
    <w:rsid w:val="5D1728D7"/>
    <w:rsid w:val="5F3E58B7"/>
    <w:rsid w:val="5F8E42A9"/>
    <w:rsid w:val="5FFCF5F5"/>
    <w:rsid w:val="6028787F"/>
    <w:rsid w:val="610CE911"/>
    <w:rsid w:val="64C5C0DD"/>
    <w:rsid w:val="6575D186"/>
    <w:rsid w:val="661A742D"/>
    <w:rsid w:val="67DAB920"/>
    <w:rsid w:val="694A554D"/>
    <w:rsid w:val="697AACCE"/>
    <w:rsid w:val="6A03C2E6"/>
    <w:rsid w:val="6A525307"/>
    <w:rsid w:val="6C9AC394"/>
    <w:rsid w:val="6CAB7E86"/>
    <w:rsid w:val="6DB049F3"/>
    <w:rsid w:val="6FFBB8FD"/>
    <w:rsid w:val="72492A25"/>
    <w:rsid w:val="7334FF92"/>
    <w:rsid w:val="746C6BE7"/>
    <w:rsid w:val="75FA2F98"/>
    <w:rsid w:val="764FE18A"/>
    <w:rsid w:val="76B2C29A"/>
    <w:rsid w:val="773F45EC"/>
    <w:rsid w:val="78883C61"/>
    <w:rsid w:val="7B30C1D7"/>
    <w:rsid w:val="7B395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875351B"/>
  <w14:defaultImageDpi w14:val="300"/>
  <w15:docId w15:val="{2EF80BF1-C2B8-4CE4-813A-31F1B908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B0B"/>
    <w:pPr>
      <w:spacing w:after="120"/>
    </w:pPr>
    <w:rPr>
      <w:rFonts w:ascii="Arial" w:eastAsiaTheme="minorHAnsi" w:hAnsi="Arial"/>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B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0B"/>
    <w:rPr>
      <w:rFonts w:ascii="Tahoma" w:eastAsiaTheme="minorHAnsi" w:hAnsi="Tahoma" w:cs="Tahoma"/>
      <w:sz w:val="16"/>
      <w:szCs w:val="16"/>
      <w:lang w:val="en-AU"/>
    </w:rPr>
  </w:style>
  <w:style w:type="table" w:customStyle="1" w:styleId="AA">
    <w:name w:val="AA"/>
    <w:basedOn w:val="TableNormal"/>
    <w:uiPriority w:val="99"/>
    <w:rsid w:val="000B5B0B"/>
    <w:rPr>
      <w:rFonts w:eastAsiaTheme="minorHAnsi"/>
      <w:sz w:val="22"/>
      <w:szCs w:val="22"/>
      <w:lang w:val="en-AU"/>
    </w:rPr>
    <w:tblPr/>
  </w:style>
  <w:style w:type="table" w:customStyle="1" w:styleId="Style1">
    <w:name w:val="Style1"/>
    <w:basedOn w:val="TableNormal"/>
    <w:uiPriority w:val="99"/>
    <w:rsid w:val="000B5B0B"/>
    <w:rPr>
      <w:rFonts w:eastAsiaTheme="minorHAnsi"/>
      <w:sz w:val="22"/>
      <w:szCs w:val="22"/>
      <w:lang w:val="en-AU"/>
    </w:rPr>
    <w:tblPr/>
  </w:style>
  <w:style w:type="paragraph" w:styleId="Header">
    <w:name w:val="header"/>
    <w:basedOn w:val="Normal"/>
    <w:link w:val="HeaderChar"/>
    <w:uiPriority w:val="99"/>
    <w:unhideWhenUsed/>
    <w:rsid w:val="001C604E"/>
    <w:pPr>
      <w:tabs>
        <w:tab w:val="center" w:pos="4320"/>
        <w:tab w:val="right" w:pos="8640"/>
      </w:tabs>
      <w:spacing w:after="0"/>
    </w:pPr>
  </w:style>
  <w:style w:type="character" w:customStyle="1" w:styleId="HeaderChar">
    <w:name w:val="Header Char"/>
    <w:basedOn w:val="DefaultParagraphFont"/>
    <w:link w:val="Header"/>
    <w:uiPriority w:val="99"/>
    <w:rsid w:val="001C604E"/>
    <w:rPr>
      <w:rFonts w:ascii="Arial" w:eastAsiaTheme="minorHAnsi" w:hAnsi="Arial"/>
      <w:sz w:val="20"/>
      <w:szCs w:val="22"/>
      <w:lang w:val="en-AU"/>
    </w:rPr>
  </w:style>
  <w:style w:type="paragraph" w:styleId="Footer">
    <w:name w:val="footer"/>
    <w:basedOn w:val="Normal"/>
    <w:link w:val="FooterChar"/>
    <w:uiPriority w:val="99"/>
    <w:unhideWhenUsed/>
    <w:rsid w:val="001C604E"/>
    <w:pPr>
      <w:tabs>
        <w:tab w:val="center" w:pos="4320"/>
        <w:tab w:val="right" w:pos="8640"/>
      </w:tabs>
      <w:spacing w:after="0"/>
    </w:pPr>
  </w:style>
  <w:style w:type="character" w:customStyle="1" w:styleId="FooterChar">
    <w:name w:val="Footer Char"/>
    <w:basedOn w:val="DefaultParagraphFont"/>
    <w:link w:val="Footer"/>
    <w:uiPriority w:val="99"/>
    <w:rsid w:val="001C604E"/>
    <w:rPr>
      <w:rFonts w:ascii="Arial" w:eastAsiaTheme="minorHAnsi" w:hAnsi="Arial"/>
      <w:sz w:val="20"/>
      <w:szCs w:val="22"/>
      <w:lang w:val="en-AU"/>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Date">
    <w:name w:val="Date"/>
    <w:basedOn w:val="Normal"/>
    <w:next w:val="Normal"/>
    <w:link w:val="DateChar"/>
    <w:uiPriority w:val="99"/>
    <w:semiHidden/>
    <w:unhideWhenUsed/>
    <w:rsid w:val="00546FB1"/>
  </w:style>
  <w:style w:type="character" w:customStyle="1" w:styleId="DateChar">
    <w:name w:val="Date Char"/>
    <w:basedOn w:val="DefaultParagraphFont"/>
    <w:link w:val="Date"/>
    <w:uiPriority w:val="99"/>
    <w:semiHidden/>
    <w:rsid w:val="00546FB1"/>
    <w:rPr>
      <w:rFonts w:ascii="Arial" w:eastAsiaTheme="minorHAnsi" w:hAnsi="Arial"/>
      <w:sz w:val="20"/>
      <w:szCs w:val="22"/>
      <w:lang w:val="en-AU"/>
    </w:rPr>
  </w:style>
  <w:style w:type="character" w:styleId="UnresolvedMention">
    <w:name w:val="Unresolved Mention"/>
    <w:basedOn w:val="DefaultParagraphFont"/>
    <w:uiPriority w:val="99"/>
    <w:semiHidden/>
    <w:unhideWhenUsed/>
    <w:rsid w:val="00B86A94"/>
    <w:rPr>
      <w:color w:val="605E5C"/>
      <w:shd w:val="clear" w:color="auto" w:fill="E1DFDD"/>
    </w:rPr>
  </w:style>
  <w:style w:type="character" w:styleId="CommentReference">
    <w:name w:val="annotation reference"/>
    <w:basedOn w:val="DefaultParagraphFont"/>
    <w:uiPriority w:val="99"/>
    <w:semiHidden/>
    <w:unhideWhenUsed/>
    <w:rsid w:val="00784527"/>
    <w:rPr>
      <w:sz w:val="16"/>
      <w:szCs w:val="16"/>
    </w:rPr>
  </w:style>
  <w:style w:type="paragraph" w:styleId="CommentText">
    <w:name w:val="annotation text"/>
    <w:basedOn w:val="Normal"/>
    <w:link w:val="CommentTextChar"/>
    <w:uiPriority w:val="99"/>
    <w:semiHidden/>
    <w:unhideWhenUsed/>
    <w:rsid w:val="00784527"/>
    <w:rPr>
      <w:szCs w:val="20"/>
    </w:rPr>
  </w:style>
  <w:style w:type="character" w:customStyle="1" w:styleId="CommentTextChar">
    <w:name w:val="Comment Text Char"/>
    <w:basedOn w:val="DefaultParagraphFont"/>
    <w:link w:val="CommentText"/>
    <w:uiPriority w:val="99"/>
    <w:semiHidden/>
    <w:rsid w:val="00784527"/>
    <w:rPr>
      <w:rFonts w:ascii="Arial" w:eastAsiaTheme="minorHAnsi" w:hAnsi="Arial"/>
      <w:sz w:val="20"/>
      <w:szCs w:val="20"/>
      <w:lang w:val="en-AU"/>
    </w:rPr>
  </w:style>
  <w:style w:type="paragraph" w:styleId="CommentSubject">
    <w:name w:val="annotation subject"/>
    <w:basedOn w:val="CommentText"/>
    <w:next w:val="CommentText"/>
    <w:link w:val="CommentSubjectChar"/>
    <w:uiPriority w:val="99"/>
    <w:semiHidden/>
    <w:unhideWhenUsed/>
    <w:rsid w:val="00784527"/>
    <w:rPr>
      <w:b/>
      <w:bCs/>
    </w:rPr>
  </w:style>
  <w:style w:type="character" w:customStyle="1" w:styleId="CommentSubjectChar">
    <w:name w:val="Comment Subject Char"/>
    <w:basedOn w:val="CommentTextChar"/>
    <w:link w:val="CommentSubject"/>
    <w:uiPriority w:val="99"/>
    <w:semiHidden/>
    <w:rsid w:val="00784527"/>
    <w:rPr>
      <w:rFonts w:ascii="Arial" w:eastAsiaTheme="minorHAnsi"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mailto:jdunn232@eq.edu.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ripleyvalleyssc.schoolzineplus.com/form/86"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westschoolsport.eq.edu.au/" TargetMode="Externa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6882CD-89DD-4828-892E-9FBD6164B043}"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AU"/>
        </a:p>
      </dgm:t>
    </dgm:pt>
    <dgm:pt modelId="{0D243FAE-3528-4CDB-A58A-1DA6E9C66CB1}">
      <dgm:prSet phldrT="[Text]" custT="1"/>
      <dgm:spPr/>
      <dgm:t>
        <a:bodyPr/>
        <a:lstStyle/>
        <a:p>
          <a:r>
            <a:rPr lang="en-AU" sz="1000"/>
            <a:t>Central Comets District Trials. Nominated by College Sports Coordinator (paperwork provided to student)</a:t>
          </a:r>
        </a:p>
      </dgm:t>
    </dgm:pt>
    <dgm:pt modelId="{1DD3C827-3042-45DD-A46B-95B8BF9AF024}" type="parTrans" cxnId="{32EDC6D2-D8D7-4E16-909A-ED1F14C4DB92}">
      <dgm:prSet/>
      <dgm:spPr/>
      <dgm:t>
        <a:bodyPr/>
        <a:lstStyle/>
        <a:p>
          <a:endParaRPr lang="en-AU"/>
        </a:p>
      </dgm:t>
    </dgm:pt>
    <dgm:pt modelId="{8407BCE7-3862-4950-A5A9-92394DB7BCE7}" type="sibTrans" cxnId="{32EDC6D2-D8D7-4E16-909A-ED1F14C4DB92}">
      <dgm:prSet/>
      <dgm:spPr/>
      <dgm:t>
        <a:bodyPr/>
        <a:lstStyle/>
        <a:p>
          <a:endParaRPr lang="en-AU"/>
        </a:p>
      </dgm:t>
    </dgm:pt>
    <dgm:pt modelId="{EC0239B3-92A3-4F36-BA5A-631DBB6B96F1}">
      <dgm:prSet phldrT="[Text]" custT="1"/>
      <dgm:spPr/>
      <dgm:t>
        <a:bodyPr/>
        <a:lstStyle/>
        <a:p>
          <a:r>
            <a:rPr lang="en-AU" sz="1000"/>
            <a:t>Central Comets District Trials. Take signed and completed District paperwork to trial</a:t>
          </a:r>
        </a:p>
        <a:p>
          <a:endParaRPr lang="en-AU" sz="1000"/>
        </a:p>
        <a:p>
          <a:r>
            <a:rPr lang="en-AU" sz="1000"/>
            <a:t>NO Central Comets District trial. Automatic selection into District Team. Take signed and complted paperwork to Regional Trial</a:t>
          </a:r>
        </a:p>
      </dgm:t>
    </dgm:pt>
    <dgm:pt modelId="{9E67D38E-6B6A-47C7-8103-565B0CC3A385}" type="parTrans" cxnId="{D0C782CD-7A4A-47A8-94E4-CC07E70AF268}">
      <dgm:prSet/>
      <dgm:spPr/>
      <dgm:t>
        <a:bodyPr/>
        <a:lstStyle/>
        <a:p>
          <a:endParaRPr lang="en-AU"/>
        </a:p>
      </dgm:t>
    </dgm:pt>
    <dgm:pt modelId="{E1B81D11-EC87-42C8-A02A-4108198650A1}" type="sibTrans" cxnId="{D0C782CD-7A4A-47A8-94E4-CC07E70AF268}">
      <dgm:prSet/>
      <dgm:spPr/>
      <dgm:t>
        <a:bodyPr/>
        <a:lstStyle/>
        <a:p>
          <a:endParaRPr lang="en-AU"/>
        </a:p>
      </dgm:t>
    </dgm:pt>
    <dgm:pt modelId="{8C946789-CC8F-4D4C-A06C-3286C57864D7}">
      <dgm:prSet phldrT="[Text]" custT="1"/>
      <dgm:spPr/>
      <dgm:t>
        <a:bodyPr/>
        <a:lstStyle/>
        <a:p>
          <a:r>
            <a:rPr lang="en-AU" sz="1000"/>
            <a:t>Payment for Regional Trials required. Take signed and completed paperwork to Regional Trial with receipt of payment</a:t>
          </a:r>
        </a:p>
      </dgm:t>
    </dgm:pt>
    <dgm:pt modelId="{7368B491-B954-4F37-8A79-89BA35DE6262}" type="parTrans" cxnId="{0A503AB0-B375-4E1E-B798-0DEA71090112}">
      <dgm:prSet/>
      <dgm:spPr/>
      <dgm:t>
        <a:bodyPr/>
        <a:lstStyle/>
        <a:p>
          <a:endParaRPr lang="en-AU"/>
        </a:p>
      </dgm:t>
    </dgm:pt>
    <dgm:pt modelId="{13CCE35C-86AB-491F-97A2-0AE1B61919B2}" type="sibTrans" cxnId="{0A503AB0-B375-4E1E-B798-0DEA71090112}">
      <dgm:prSet/>
      <dgm:spPr/>
      <dgm:t>
        <a:bodyPr/>
        <a:lstStyle/>
        <a:p>
          <a:endParaRPr lang="en-AU"/>
        </a:p>
      </dgm:t>
    </dgm:pt>
    <dgm:pt modelId="{38932C4B-D1A5-4007-BBC1-8453AA66FF69}">
      <dgm:prSet custT="1"/>
      <dgm:spPr/>
      <dgm:t>
        <a:bodyPr/>
        <a:lstStyle/>
        <a:p>
          <a:r>
            <a:rPr lang="en-AU" sz="1000"/>
            <a:t>Selection into Met West Regional Team. Paperwork provided by Met West Manager. Sports Coordinator to sign on behalf of College</a:t>
          </a:r>
        </a:p>
      </dgm:t>
    </dgm:pt>
    <dgm:pt modelId="{BD93B6AC-D5AF-4B3E-863F-6622BDAE936F}" type="parTrans" cxnId="{E05DDB82-7CCF-4DC2-9413-71B48F721955}">
      <dgm:prSet/>
      <dgm:spPr/>
      <dgm:t>
        <a:bodyPr/>
        <a:lstStyle/>
        <a:p>
          <a:endParaRPr lang="en-AU"/>
        </a:p>
      </dgm:t>
    </dgm:pt>
    <dgm:pt modelId="{786F32D7-07D0-4C61-82BB-6E95822022BD}" type="sibTrans" cxnId="{E05DDB82-7CCF-4DC2-9413-71B48F721955}">
      <dgm:prSet/>
      <dgm:spPr/>
      <dgm:t>
        <a:bodyPr/>
        <a:lstStyle/>
        <a:p>
          <a:endParaRPr lang="en-AU"/>
        </a:p>
      </dgm:t>
    </dgm:pt>
    <dgm:pt modelId="{14232CBE-BD57-456E-89B4-DE45CC8F6E14}">
      <dgm:prSet custT="1"/>
      <dgm:spPr/>
      <dgm:t>
        <a:bodyPr/>
        <a:lstStyle/>
        <a:p>
          <a:r>
            <a:rPr lang="en-AU" sz="1000"/>
            <a:t>Compete at State Titles with Regional Team</a:t>
          </a:r>
        </a:p>
      </dgm:t>
    </dgm:pt>
    <dgm:pt modelId="{884520EC-10CD-46DB-A786-D66DD37AA93E}" type="parTrans" cxnId="{9F63EE98-25C5-43AF-96DA-A93788752B10}">
      <dgm:prSet/>
      <dgm:spPr/>
      <dgm:t>
        <a:bodyPr/>
        <a:lstStyle/>
        <a:p>
          <a:endParaRPr lang="en-AU"/>
        </a:p>
      </dgm:t>
    </dgm:pt>
    <dgm:pt modelId="{79BBFF95-4B23-466A-A755-43579B2733A7}" type="sibTrans" cxnId="{9F63EE98-25C5-43AF-96DA-A93788752B10}">
      <dgm:prSet/>
      <dgm:spPr/>
      <dgm:t>
        <a:bodyPr/>
        <a:lstStyle/>
        <a:p>
          <a:endParaRPr lang="en-AU"/>
        </a:p>
      </dgm:t>
    </dgm:pt>
    <dgm:pt modelId="{A1ACF1DB-F6CB-4708-9B40-BFA0C5A755FC}">
      <dgm:prSet custT="1"/>
      <dgm:spPr/>
      <dgm:t>
        <a:bodyPr/>
        <a:lstStyle/>
        <a:p>
          <a:r>
            <a:rPr lang="en-AU" sz="1000"/>
            <a:t>Selection into QLD team to compete at National Titles</a:t>
          </a:r>
        </a:p>
      </dgm:t>
    </dgm:pt>
    <dgm:pt modelId="{ACB54429-5AEC-4A4C-AE56-CA144DC8690C}" type="parTrans" cxnId="{AA2043A2-F27B-47E1-BBE8-898E53C8F8D4}">
      <dgm:prSet/>
      <dgm:spPr/>
      <dgm:t>
        <a:bodyPr/>
        <a:lstStyle/>
        <a:p>
          <a:endParaRPr lang="en-AU"/>
        </a:p>
      </dgm:t>
    </dgm:pt>
    <dgm:pt modelId="{9AB4FA32-8A60-41F9-A987-A76154068D08}" type="sibTrans" cxnId="{AA2043A2-F27B-47E1-BBE8-898E53C8F8D4}">
      <dgm:prSet/>
      <dgm:spPr/>
      <dgm:t>
        <a:bodyPr/>
        <a:lstStyle/>
        <a:p>
          <a:endParaRPr lang="en-AU"/>
        </a:p>
      </dgm:t>
    </dgm:pt>
    <dgm:pt modelId="{3649CB80-EAE9-409B-B2C0-A224FEC7091C}" type="pres">
      <dgm:prSet presAssocID="{3D6882CD-89DD-4828-892E-9FBD6164B043}" presName="Name0" presStyleCnt="0">
        <dgm:presLayoutVars>
          <dgm:dir/>
          <dgm:resizeHandles val="exact"/>
        </dgm:presLayoutVars>
      </dgm:prSet>
      <dgm:spPr/>
    </dgm:pt>
    <dgm:pt modelId="{14237E8D-5E35-427D-B000-94D509771960}" type="pres">
      <dgm:prSet presAssocID="{0D243FAE-3528-4CDB-A58A-1DA6E9C66CB1}" presName="node" presStyleLbl="node1" presStyleIdx="0" presStyleCnt="6" custScaleY="255354">
        <dgm:presLayoutVars>
          <dgm:bulletEnabled val="1"/>
        </dgm:presLayoutVars>
      </dgm:prSet>
      <dgm:spPr/>
    </dgm:pt>
    <dgm:pt modelId="{C9E09502-154E-44ED-A14F-0639EDF3C02D}" type="pres">
      <dgm:prSet presAssocID="{8407BCE7-3862-4950-A5A9-92394DB7BCE7}" presName="sibTrans" presStyleLbl="sibTrans2D1" presStyleIdx="0" presStyleCnt="5"/>
      <dgm:spPr/>
    </dgm:pt>
    <dgm:pt modelId="{776AEB39-1F3A-41F5-A45A-FACC10039E1F}" type="pres">
      <dgm:prSet presAssocID="{8407BCE7-3862-4950-A5A9-92394DB7BCE7}" presName="connectorText" presStyleLbl="sibTrans2D1" presStyleIdx="0" presStyleCnt="5"/>
      <dgm:spPr/>
    </dgm:pt>
    <dgm:pt modelId="{5CE6FE7D-DD9B-4591-A71F-4549D7A435A6}" type="pres">
      <dgm:prSet presAssocID="{EC0239B3-92A3-4F36-BA5A-631DBB6B96F1}" presName="node" presStyleLbl="node1" presStyleIdx="1" presStyleCnt="6" custScaleY="253235">
        <dgm:presLayoutVars>
          <dgm:bulletEnabled val="1"/>
        </dgm:presLayoutVars>
      </dgm:prSet>
      <dgm:spPr/>
    </dgm:pt>
    <dgm:pt modelId="{F461B5EA-D452-493C-B16A-F2BD040423D6}" type="pres">
      <dgm:prSet presAssocID="{E1B81D11-EC87-42C8-A02A-4108198650A1}" presName="sibTrans" presStyleLbl="sibTrans2D1" presStyleIdx="1" presStyleCnt="5"/>
      <dgm:spPr/>
    </dgm:pt>
    <dgm:pt modelId="{C8E43A0C-1E25-4FAE-A54D-96A6E0E392EE}" type="pres">
      <dgm:prSet presAssocID="{E1B81D11-EC87-42C8-A02A-4108198650A1}" presName="connectorText" presStyleLbl="sibTrans2D1" presStyleIdx="1" presStyleCnt="5"/>
      <dgm:spPr/>
    </dgm:pt>
    <dgm:pt modelId="{E259E28B-239F-4F56-A682-FE107A2F445B}" type="pres">
      <dgm:prSet presAssocID="{8C946789-CC8F-4D4C-A06C-3286C57864D7}" presName="node" presStyleLbl="node1" presStyleIdx="2" presStyleCnt="6" custScaleY="253235">
        <dgm:presLayoutVars>
          <dgm:bulletEnabled val="1"/>
        </dgm:presLayoutVars>
      </dgm:prSet>
      <dgm:spPr/>
    </dgm:pt>
    <dgm:pt modelId="{64300A6E-DE93-4476-BA3F-5C73AD81D8F2}" type="pres">
      <dgm:prSet presAssocID="{13CCE35C-86AB-491F-97A2-0AE1B61919B2}" presName="sibTrans" presStyleLbl="sibTrans2D1" presStyleIdx="2" presStyleCnt="5"/>
      <dgm:spPr/>
    </dgm:pt>
    <dgm:pt modelId="{5811203A-10AF-4E4A-ACBF-DEA355C5F6CD}" type="pres">
      <dgm:prSet presAssocID="{13CCE35C-86AB-491F-97A2-0AE1B61919B2}" presName="connectorText" presStyleLbl="sibTrans2D1" presStyleIdx="2" presStyleCnt="5"/>
      <dgm:spPr/>
    </dgm:pt>
    <dgm:pt modelId="{8904F6EB-D6B6-461A-9241-4BD086EF8C42}" type="pres">
      <dgm:prSet presAssocID="{38932C4B-D1A5-4007-BBC1-8453AA66FF69}" presName="node" presStyleLbl="node1" presStyleIdx="3" presStyleCnt="6" custScaleY="254294">
        <dgm:presLayoutVars>
          <dgm:bulletEnabled val="1"/>
        </dgm:presLayoutVars>
      </dgm:prSet>
      <dgm:spPr/>
    </dgm:pt>
    <dgm:pt modelId="{F4FDCC26-B535-472D-A1CC-2DE8549973A8}" type="pres">
      <dgm:prSet presAssocID="{786F32D7-07D0-4C61-82BB-6E95822022BD}" presName="sibTrans" presStyleLbl="sibTrans2D1" presStyleIdx="3" presStyleCnt="5"/>
      <dgm:spPr/>
    </dgm:pt>
    <dgm:pt modelId="{5AF1836A-3642-4B9C-A575-19E980A09A2B}" type="pres">
      <dgm:prSet presAssocID="{786F32D7-07D0-4C61-82BB-6E95822022BD}" presName="connectorText" presStyleLbl="sibTrans2D1" presStyleIdx="3" presStyleCnt="5"/>
      <dgm:spPr/>
    </dgm:pt>
    <dgm:pt modelId="{F0270649-AA9B-4532-AC5D-1596DB84A641}" type="pres">
      <dgm:prSet presAssocID="{14232CBE-BD57-456E-89B4-DE45CC8F6E14}" presName="node" presStyleLbl="node1" presStyleIdx="4" presStyleCnt="6" custScaleY="255354">
        <dgm:presLayoutVars>
          <dgm:bulletEnabled val="1"/>
        </dgm:presLayoutVars>
      </dgm:prSet>
      <dgm:spPr/>
    </dgm:pt>
    <dgm:pt modelId="{6581CF9A-ACC4-45AD-860C-01D2F68A6A76}" type="pres">
      <dgm:prSet presAssocID="{79BBFF95-4B23-466A-A755-43579B2733A7}" presName="sibTrans" presStyleLbl="sibTrans2D1" presStyleIdx="4" presStyleCnt="5"/>
      <dgm:spPr/>
    </dgm:pt>
    <dgm:pt modelId="{F02A0723-37A5-48F7-87B4-0784CFEFC4CA}" type="pres">
      <dgm:prSet presAssocID="{79BBFF95-4B23-466A-A755-43579B2733A7}" presName="connectorText" presStyleLbl="sibTrans2D1" presStyleIdx="4" presStyleCnt="5"/>
      <dgm:spPr/>
    </dgm:pt>
    <dgm:pt modelId="{41393D7E-DF31-4951-85FC-0CB41E834728}" type="pres">
      <dgm:prSet presAssocID="{A1ACF1DB-F6CB-4708-9B40-BFA0C5A755FC}" presName="node" presStyleLbl="node1" presStyleIdx="5" presStyleCnt="6" custScaleY="255354">
        <dgm:presLayoutVars>
          <dgm:bulletEnabled val="1"/>
        </dgm:presLayoutVars>
      </dgm:prSet>
      <dgm:spPr/>
    </dgm:pt>
  </dgm:ptLst>
  <dgm:cxnLst>
    <dgm:cxn modelId="{094A9D03-9773-4C96-AA2B-43225634E1B9}" type="presOf" srcId="{38932C4B-D1A5-4007-BBC1-8453AA66FF69}" destId="{8904F6EB-D6B6-461A-9241-4BD086EF8C42}" srcOrd="0" destOrd="0" presId="urn:microsoft.com/office/officeart/2005/8/layout/process1"/>
    <dgm:cxn modelId="{A8572307-397C-41C9-9680-276B34FB27D4}" type="presOf" srcId="{0D243FAE-3528-4CDB-A58A-1DA6E9C66CB1}" destId="{14237E8D-5E35-427D-B000-94D509771960}" srcOrd="0" destOrd="0" presId="urn:microsoft.com/office/officeart/2005/8/layout/process1"/>
    <dgm:cxn modelId="{FCB11F0C-D5BD-48D3-8A11-FE5931D96740}" type="presOf" srcId="{E1B81D11-EC87-42C8-A02A-4108198650A1}" destId="{C8E43A0C-1E25-4FAE-A54D-96A6E0E392EE}" srcOrd="1" destOrd="0" presId="urn:microsoft.com/office/officeart/2005/8/layout/process1"/>
    <dgm:cxn modelId="{D4181F1F-43B5-40E5-8767-68898C44043F}" type="presOf" srcId="{E1B81D11-EC87-42C8-A02A-4108198650A1}" destId="{F461B5EA-D452-493C-B16A-F2BD040423D6}" srcOrd="0" destOrd="0" presId="urn:microsoft.com/office/officeart/2005/8/layout/process1"/>
    <dgm:cxn modelId="{6D5A685D-1EF9-400C-BEA7-65198D192A9E}" type="presOf" srcId="{8407BCE7-3862-4950-A5A9-92394DB7BCE7}" destId="{776AEB39-1F3A-41F5-A45A-FACC10039E1F}" srcOrd="1" destOrd="0" presId="urn:microsoft.com/office/officeart/2005/8/layout/process1"/>
    <dgm:cxn modelId="{07AE0C68-9F19-4950-BAF8-DDCBA42FA6DA}" type="presOf" srcId="{A1ACF1DB-F6CB-4708-9B40-BFA0C5A755FC}" destId="{41393D7E-DF31-4951-85FC-0CB41E834728}" srcOrd="0" destOrd="0" presId="urn:microsoft.com/office/officeart/2005/8/layout/process1"/>
    <dgm:cxn modelId="{8664754C-BA98-4875-9CC7-EBBF9ECF8F29}" type="presOf" srcId="{EC0239B3-92A3-4F36-BA5A-631DBB6B96F1}" destId="{5CE6FE7D-DD9B-4591-A71F-4549D7A435A6}" srcOrd="0" destOrd="0" presId="urn:microsoft.com/office/officeart/2005/8/layout/process1"/>
    <dgm:cxn modelId="{E2C93E4F-BB78-4053-B75D-AAE868DCA6E1}" type="presOf" srcId="{3D6882CD-89DD-4828-892E-9FBD6164B043}" destId="{3649CB80-EAE9-409B-B2C0-A224FEC7091C}" srcOrd="0" destOrd="0" presId="urn:microsoft.com/office/officeart/2005/8/layout/process1"/>
    <dgm:cxn modelId="{EFA4926F-9ABB-4740-9C49-64AA47B9A017}" type="presOf" srcId="{786F32D7-07D0-4C61-82BB-6E95822022BD}" destId="{F4FDCC26-B535-472D-A1CC-2DE8549973A8}" srcOrd="0" destOrd="0" presId="urn:microsoft.com/office/officeart/2005/8/layout/process1"/>
    <dgm:cxn modelId="{A564956F-831D-453F-B757-6EEB9140D263}" type="presOf" srcId="{79BBFF95-4B23-466A-A755-43579B2733A7}" destId="{6581CF9A-ACC4-45AD-860C-01D2F68A6A76}" srcOrd="0" destOrd="0" presId="urn:microsoft.com/office/officeart/2005/8/layout/process1"/>
    <dgm:cxn modelId="{8909D84F-731C-4CA4-88B1-BCE413E0C50A}" type="presOf" srcId="{8C946789-CC8F-4D4C-A06C-3286C57864D7}" destId="{E259E28B-239F-4F56-A682-FE107A2F445B}" srcOrd="0" destOrd="0" presId="urn:microsoft.com/office/officeart/2005/8/layout/process1"/>
    <dgm:cxn modelId="{E05DDB82-7CCF-4DC2-9413-71B48F721955}" srcId="{3D6882CD-89DD-4828-892E-9FBD6164B043}" destId="{38932C4B-D1A5-4007-BBC1-8453AA66FF69}" srcOrd="3" destOrd="0" parTransId="{BD93B6AC-D5AF-4B3E-863F-6622BDAE936F}" sibTransId="{786F32D7-07D0-4C61-82BB-6E95822022BD}"/>
    <dgm:cxn modelId="{9F63EE98-25C5-43AF-96DA-A93788752B10}" srcId="{3D6882CD-89DD-4828-892E-9FBD6164B043}" destId="{14232CBE-BD57-456E-89B4-DE45CC8F6E14}" srcOrd="4" destOrd="0" parTransId="{884520EC-10CD-46DB-A786-D66DD37AA93E}" sibTransId="{79BBFF95-4B23-466A-A755-43579B2733A7}"/>
    <dgm:cxn modelId="{AA2043A2-F27B-47E1-BBE8-898E53C8F8D4}" srcId="{3D6882CD-89DD-4828-892E-9FBD6164B043}" destId="{A1ACF1DB-F6CB-4708-9B40-BFA0C5A755FC}" srcOrd="5" destOrd="0" parTransId="{ACB54429-5AEC-4A4C-AE56-CA144DC8690C}" sibTransId="{9AB4FA32-8A60-41F9-A987-A76154068D08}"/>
    <dgm:cxn modelId="{0A503AB0-B375-4E1E-B798-0DEA71090112}" srcId="{3D6882CD-89DD-4828-892E-9FBD6164B043}" destId="{8C946789-CC8F-4D4C-A06C-3286C57864D7}" srcOrd="2" destOrd="0" parTransId="{7368B491-B954-4F37-8A79-89BA35DE6262}" sibTransId="{13CCE35C-86AB-491F-97A2-0AE1B61919B2}"/>
    <dgm:cxn modelId="{13D0B1B6-2AD6-4B05-8AF5-870CBF34863D}" type="presOf" srcId="{14232CBE-BD57-456E-89B4-DE45CC8F6E14}" destId="{F0270649-AA9B-4532-AC5D-1596DB84A641}" srcOrd="0" destOrd="0" presId="urn:microsoft.com/office/officeart/2005/8/layout/process1"/>
    <dgm:cxn modelId="{CD81D4B7-1BBF-43D5-8822-E6DECCA69C52}" type="presOf" srcId="{13CCE35C-86AB-491F-97A2-0AE1B61919B2}" destId="{5811203A-10AF-4E4A-ACBF-DEA355C5F6CD}" srcOrd="1" destOrd="0" presId="urn:microsoft.com/office/officeart/2005/8/layout/process1"/>
    <dgm:cxn modelId="{0A8BE6C4-864B-4604-8D71-5CDA16AA68E9}" type="presOf" srcId="{79BBFF95-4B23-466A-A755-43579B2733A7}" destId="{F02A0723-37A5-48F7-87B4-0784CFEFC4CA}" srcOrd="1" destOrd="0" presId="urn:microsoft.com/office/officeart/2005/8/layout/process1"/>
    <dgm:cxn modelId="{E65B01CB-B78E-4675-8E63-D6D907261B75}" type="presOf" srcId="{13CCE35C-86AB-491F-97A2-0AE1B61919B2}" destId="{64300A6E-DE93-4476-BA3F-5C73AD81D8F2}" srcOrd="0" destOrd="0" presId="urn:microsoft.com/office/officeart/2005/8/layout/process1"/>
    <dgm:cxn modelId="{D0C782CD-7A4A-47A8-94E4-CC07E70AF268}" srcId="{3D6882CD-89DD-4828-892E-9FBD6164B043}" destId="{EC0239B3-92A3-4F36-BA5A-631DBB6B96F1}" srcOrd="1" destOrd="0" parTransId="{9E67D38E-6B6A-47C7-8103-565B0CC3A385}" sibTransId="{E1B81D11-EC87-42C8-A02A-4108198650A1}"/>
    <dgm:cxn modelId="{32EDC6D2-D8D7-4E16-909A-ED1F14C4DB92}" srcId="{3D6882CD-89DD-4828-892E-9FBD6164B043}" destId="{0D243FAE-3528-4CDB-A58A-1DA6E9C66CB1}" srcOrd="0" destOrd="0" parTransId="{1DD3C827-3042-45DD-A46B-95B8BF9AF024}" sibTransId="{8407BCE7-3862-4950-A5A9-92394DB7BCE7}"/>
    <dgm:cxn modelId="{E2C25BE2-FF63-477B-AC13-13EFCFC84079}" type="presOf" srcId="{786F32D7-07D0-4C61-82BB-6E95822022BD}" destId="{5AF1836A-3642-4B9C-A575-19E980A09A2B}" srcOrd="1" destOrd="0" presId="urn:microsoft.com/office/officeart/2005/8/layout/process1"/>
    <dgm:cxn modelId="{C80798EC-BDC1-4B5E-A151-4EC3EE2A084F}" type="presOf" srcId="{8407BCE7-3862-4950-A5A9-92394DB7BCE7}" destId="{C9E09502-154E-44ED-A14F-0639EDF3C02D}" srcOrd="0" destOrd="0" presId="urn:microsoft.com/office/officeart/2005/8/layout/process1"/>
    <dgm:cxn modelId="{DA5D7130-53FC-4455-A108-6AA37EE899D1}" type="presParOf" srcId="{3649CB80-EAE9-409B-B2C0-A224FEC7091C}" destId="{14237E8D-5E35-427D-B000-94D509771960}" srcOrd="0" destOrd="0" presId="urn:microsoft.com/office/officeart/2005/8/layout/process1"/>
    <dgm:cxn modelId="{C90C8443-DD47-4DC1-896C-7833B9DF51F5}" type="presParOf" srcId="{3649CB80-EAE9-409B-B2C0-A224FEC7091C}" destId="{C9E09502-154E-44ED-A14F-0639EDF3C02D}" srcOrd="1" destOrd="0" presId="urn:microsoft.com/office/officeart/2005/8/layout/process1"/>
    <dgm:cxn modelId="{8C0F9848-1342-462D-A819-342B5B5063C4}" type="presParOf" srcId="{C9E09502-154E-44ED-A14F-0639EDF3C02D}" destId="{776AEB39-1F3A-41F5-A45A-FACC10039E1F}" srcOrd="0" destOrd="0" presId="urn:microsoft.com/office/officeart/2005/8/layout/process1"/>
    <dgm:cxn modelId="{D1630888-0247-4585-A215-8C5808AE0164}" type="presParOf" srcId="{3649CB80-EAE9-409B-B2C0-A224FEC7091C}" destId="{5CE6FE7D-DD9B-4591-A71F-4549D7A435A6}" srcOrd="2" destOrd="0" presId="urn:microsoft.com/office/officeart/2005/8/layout/process1"/>
    <dgm:cxn modelId="{1D25A4C4-BBC4-4D16-AC37-498EC56930FE}" type="presParOf" srcId="{3649CB80-EAE9-409B-B2C0-A224FEC7091C}" destId="{F461B5EA-D452-493C-B16A-F2BD040423D6}" srcOrd="3" destOrd="0" presId="urn:microsoft.com/office/officeart/2005/8/layout/process1"/>
    <dgm:cxn modelId="{AFF549AE-059F-4D8F-8693-2719EA8650E4}" type="presParOf" srcId="{F461B5EA-D452-493C-B16A-F2BD040423D6}" destId="{C8E43A0C-1E25-4FAE-A54D-96A6E0E392EE}" srcOrd="0" destOrd="0" presId="urn:microsoft.com/office/officeart/2005/8/layout/process1"/>
    <dgm:cxn modelId="{0EE2F331-60FB-4F4F-B01F-E72A6D332C71}" type="presParOf" srcId="{3649CB80-EAE9-409B-B2C0-A224FEC7091C}" destId="{E259E28B-239F-4F56-A682-FE107A2F445B}" srcOrd="4" destOrd="0" presId="urn:microsoft.com/office/officeart/2005/8/layout/process1"/>
    <dgm:cxn modelId="{AFEEA7D5-597F-4B54-9996-60047E1AE29A}" type="presParOf" srcId="{3649CB80-EAE9-409B-B2C0-A224FEC7091C}" destId="{64300A6E-DE93-4476-BA3F-5C73AD81D8F2}" srcOrd="5" destOrd="0" presId="urn:microsoft.com/office/officeart/2005/8/layout/process1"/>
    <dgm:cxn modelId="{4BF33506-FEE0-4B3C-8BAF-CA6A353B988E}" type="presParOf" srcId="{64300A6E-DE93-4476-BA3F-5C73AD81D8F2}" destId="{5811203A-10AF-4E4A-ACBF-DEA355C5F6CD}" srcOrd="0" destOrd="0" presId="urn:microsoft.com/office/officeart/2005/8/layout/process1"/>
    <dgm:cxn modelId="{C9D9BA97-40F8-497D-AF96-5274085001BE}" type="presParOf" srcId="{3649CB80-EAE9-409B-B2C0-A224FEC7091C}" destId="{8904F6EB-D6B6-461A-9241-4BD086EF8C42}" srcOrd="6" destOrd="0" presId="urn:microsoft.com/office/officeart/2005/8/layout/process1"/>
    <dgm:cxn modelId="{E7A94F55-C173-475D-BF1A-ABD09C8A9754}" type="presParOf" srcId="{3649CB80-EAE9-409B-B2C0-A224FEC7091C}" destId="{F4FDCC26-B535-472D-A1CC-2DE8549973A8}" srcOrd="7" destOrd="0" presId="urn:microsoft.com/office/officeart/2005/8/layout/process1"/>
    <dgm:cxn modelId="{D57174AF-C2E0-430B-B1F4-0E8E0328A938}" type="presParOf" srcId="{F4FDCC26-B535-472D-A1CC-2DE8549973A8}" destId="{5AF1836A-3642-4B9C-A575-19E980A09A2B}" srcOrd="0" destOrd="0" presId="urn:microsoft.com/office/officeart/2005/8/layout/process1"/>
    <dgm:cxn modelId="{39D30166-1328-40CF-9651-A49775924D55}" type="presParOf" srcId="{3649CB80-EAE9-409B-B2C0-A224FEC7091C}" destId="{F0270649-AA9B-4532-AC5D-1596DB84A641}" srcOrd="8" destOrd="0" presId="urn:microsoft.com/office/officeart/2005/8/layout/process1"/>
    <dgm:cxn modelId="{09F1D8FB-1A5E-4B6A-92BD-60C8D019C798}" type="presParOf" srcId="{3649CB80-EAE9-409B-B2C0-A224FEC7091C}" destId="{6581CF9A-ACC4-45AD-860C-01D2F68A6A76}" srcOrd="9" destOrd="0" presId="urn:microsoft.com/office/officeart/2005/8/layout/process1"/>
    <dgm:cxn modelId="{41E8B999-4E23-4B0A-8493-10AA68AED062}" type="presParOf" srcId="{6581CF9A-ACC4-45AD-860C-01D2F68A6A76}" destId="{F02A0723-37A5-48F7-87B4-0784CFEFC4CA}" srcOrd="0" destOrd="0" presId="urn:microsoft.com/office/officeart/2005/8/layout/process1"/>
    <dgm:cxn modelId="{35B7A62D-DC9D-4643-93DA-3AB832A0F3FE}" type="presParOf" srcId="{3649CB80-EAE9-409B-B2C0-A224FEC7091C}" destId="{41393D7E-DF31-4951-85FC-0CB41E834728}" srcOrd="10"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237E8D-5E35-427D-B000-94D509771960}">
      <dsp:nvSpPr>
        <dsp:cNvPr id="0" name=""/>
        <dsp:cNvSpPr/>
      </dsp:nvSpPr>
      <dsp:spPr>
        <a:xfrm>
          <a:off x="0" y="0"/>
          <a:ext cx="929481" cy="30607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Central Comets District Trials. Nominated by College Sports Coordinator (paperwork provided to student)</a:t>
          </a:r>
        </a:p>
      </dsp:txBody>
      <dsp:txXfrm>
        <a:off x="27224" y="27224"/>
        <a:ext cx="875033" cy="3006252"/>
      </dsp:txXfrm>
    </dsp:sp>
    <dsp:sp modelId="{C9E09502-154E-44ED-A14F-0639EDF3C02D}">
      <dsp:nvSpPr>
        <dsp:cNvPr id="0" name=""/>
        <dsp:cNvSpPr/>
      </dsp:nvSpPr>
      <dsp:spPr>
        <a:xfrm>
          <a:off x="1022429" y="1415094"/>
          <a:ext cx="197050" cy="2305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a:off x="1022429" y="1461196"/>
        <a:ext cx="137935" cy="138307"/>
      </dsp:txXfrm>
    </dsp:sp>
    <dsp:sp modelId="{5CE6FE7D-DD9B-4591-A71F-4549D7A435A6}">
      <dsp:nvSpPr>
        <dsp:cNvPr id="0" name=""/>
        <dsp:cNvSpPr/>
      </dsp:nvSpPr>
      <dsp:spPr>
        <a:xfrm>
          <a:off x="1301273" y="12699"/>
          <a:ext cx="929481" cy="30353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Central Comets District Trials. Take signed and completed District paperwork to trial</a:t>
          </a:r>
        </a:p>
        <a:p>
          <a:pPr marL="0" lvl="0" indent="0" algn="ctr" defTabSz="444500">
            <a:lnSpc>
              <a:spcPct val="90000"/>
            </a:lnSpc>
            <a:spcBef>
              <a:spcPct val="0"/>
            </a:spcBef>
            <a:spcAft>
              <a:spcPct val="35000"/>
            </a:spcAft>
            <a:buNone/>
          </a:pPr>
          <a:endParaRPr lang="en-AU" sz="1000" kern="1200"/>
        </a:p>
        <a:p>
          <a:pPr marL="0" lvl="0" indent="0" algn="ctr" defTabSz="444500">
            <a:lnSpc>
              <a:spcPct val="90000"/>
            </a:lnSpc>
            <a:spcBef>
              <a:spcPct val="0"/>
            </a:spcBef>
            <a:spcAft>
              <a:spcPct val="35000"/>
            </a:spcAft>
            <a:buNone/>
          </a:pPr>
          <a:r>
            <a:rPr lang="en-AU" sz="1000" kern="1200"/>
            <a:t>NO Central Comets District trial. Automatic selection into District Team. Take signed and complted paperwork to Regional Trial</a:t>
          </a:r>
        </a:p>
      </dsp:txBody>
      <dsp:txXfrm>
        <a:off x="1328497" y="39923"/>
        <a:ext cx="875033" cy="2980853"/>
      </dsp:txXfrm>
    </dsp:sp>
    <dsp:sp modelId="{F461B5EA-D452-493C-B16A-F2BD040423D6}">
      <dsp:nvSpPr>
        <dsp:cNvPr id="0" name=""/>
        <dsp:cNvSpPr/>
      </dsp:nvSpPr>
      <dsp:spPr>
        <a:xfrm>
          <a:off x="2323703" y="1415094"/>
          <a:ext cx="197050" cy="2305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a:off x="2323703" y="1461196"/>
        <a:ext cx="137935" cy="138307"/>
      </dsp:txXfrm>
    </dsp:sp>
    <dsp:sp modelId="{E259E28B-239F-4F56-A682-FE107A2F445B}">
      <dsp:nvSpPr>
        <dsp:cNvPr id="0" name=""/>
        <dsp:cNvSpPr/>
      </dsp:nvSpPr>
      <dsp:spPr>
        <a:xfrm>
          <a:off x="2602547" y="12699"/>
          <a:ext cx="929481" cy="30353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Payment for Regional Trials required. Take signed and completed paperwork to Regional Trial with receipt of payment</a:t>
          </a:r>
        </a:p>
      </dsp:txBody>
      <dsp:txXfrm>
        <a:off x="2629771" y="39923"/>
        <a:ext cx="875033" cy="2980853"/>
      </dsp:txXfrm>
    </dsp:sp>
    <dsp:sp modelId="{64300A6E-DE93-4476-BA3F-5C73AD81D8F2}">
      <dsp:nvSpPr>
        <dsp:cNvPr id="0" name=""/>
        <dsp:cNvSpPr/>
      </dsp:nvSpPr>
      <dsp:spPr>
        <a:xfrm>
          <a:off x="3624976" y="1415094"/>
          <a:ext cx="197050" cy="2305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a:off x="3624976" y="1461196"/>
        <a:ext cx="137935" cy="138307"/>
      </dsp:txXfrm>
    </dsp:sp>
    <dsp:sp modelId="{8904F6EB-D6B6-461A-9241-4BD086EF8C42}">
      <dsp:nvSpPr>
        <dsp:cNvPr id="0" name=""/>
        <dsp:cNvSpPr/>
      </dsp:nvSpPr>
      <dsp:spPr>
        <a:xfrm>
          <a:off x="3903821" y="6352"/>
          <a:ext cx="929481" cy="30479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Selection into Met West Regional Team. Paperwork provided by Met West Manager. Sports Coordinator to sign on behalf of College</a:t>
          </a:r>
        </a:p>
      </dsp:txBody>
      <dsp:txXfrm>
        <a:off x="3931045" y="33576"/>
        <a:ext cx="875033" cy="2993546"/>
      </dsp:txXfrm>
    </dsp:sp>
    <dsp:sp modelId="{F4FDCC26-B535-472D-A1CC-2DE8549973A8}">
      <dsp:nvSpPr>
        <dsp:cNvPr id="0" name=""/>
        <dsp:cNvSpPr/>
      </dsp:nvSpPr>
      <dsp:spPr>
        <a:xfrm>
          <a:off x="4926250" y="1415094"/>
          <a:ext cx="197050" cy="2305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a:off x="4926250" y="1461196"/>
        <a:ext cx="137935" cy="138307"/>
      </dsp:txXfrm>
    </dsp:sp>
    <dsp:sp modelId="{F0270649-AA9B-4532-AC5D-1596DB84A641}">
      <dsp:nvSpPr>
        <dsp:cNvPr id="0" name=""/>
        <dsp:cNvSpPr/>
      </dsp:nvSpPr>
      <dsp:spPr>
        <a:xfrm>
          <a:off x="5205094" y="0"/>
          <a:ext cx="929481" cy="30607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Compete at State Titles with Regional Team</a:t>
          </a:r>
        </a:p>
      </dsp:txBody>
      <dsp:txXfrm>
        <a:off x="5232318" y="27224"/>
        <a:ext cx="875033" cy="3006252"/>
      </dsp:txXfrm>
    </dsp:sp>
    <dsp:sp modelId="{6581CF9A-ACC4-45AD-860C-01D2F68A6A76}">
      <dsp:nvSpPr>
        <dsp:cNvPr id="0" name=""/>
        <dsp:cNvSpPr/>
      </dsp:nvSpPr>
      <dsp:spPr>
        <a:xfrm>
          <a:off x="6227524" y="1415094"/>
          <a:ext cx="197050" cy="2305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a:off x="6227524" y="1461196"/>
        <a:ext cx="137935" cy="138307"/>
      </dsp:txXfrm>
    </dsp:sp>
    <dsp:sp modelId="{41393D7E-DF31-4951-85FC-0CB41E834728}">
      <dsp:nvSpPr>
        <dsp:cNvPr id="0" name=""/>
        <dsp:cNvSpPr/>
      </dsp:nvSpPr>
      <dsp:spPr>
        <a:xfrm>
          <a:off x="6506368" y="0"/>
          <a:ext cx="929481" cy="30607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Selection into QLD team to compete at National Titles</a:t>
          </a:r>
        </a:p>
      </dsp:txBody>
      <dsp:txXfrm>
        <a:off x="6533592" y="27224"/>
        <a:ext cx="875033" cy="30062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ModeratedBy xmlns="630bf8e6-2aa2-4e3b-84ce-dd0763676387">
      <UserInfo>
        <DisplayName>MCAULLY, Paul</DisplayName>
        <AccountId>54</AccountId>
        <AccountType/>
      </UserInfo>
    </PPModeratedBy>
    <PPContentApprover xmlns="630bf8e6-2aa2-4e3b-84ce-dd0763676387">
      <UserInfo>
        <DisplayName>MCAULLY, Paul</DisplayName>
        <AccountId>54</AccountId>
        <AccountType/>
      </UserInfo>
    </PPContentApprover>
    <PPLastReviewedBy xmlns="630bf8e6-2aa2-4e3b-84ce-dd0763676387">
      <UserInfo>
        <DisplayName>MCAULLY, Paul</DisplayName>
        <AccountId>54</AccountId>
        <AccountType/>
      </UserInfo>
    </PPLastReviewedBy>
    <PPSubmittedBy xmlns="630bf8e6-2aa2-4e3b-84ce-dd0763676387">
      <UserInfo>
        <DisplayName>MCAULLY, Paul</DisplayName>
        <AccountId>54</AccountId>
        <AccountType/>
      </UserInfo>
    </PPSubmittedBy>
    <PPPublishedNotificationAddresses xmlns="630bf8e6-2aa2-4e3b-84ce-dd0763676387" xsi:nil="true"/>
    <PPModeratedDate xmlns="630bf8e6-2aa2-4e3b-84ce-dd0763676387">2021-12-08T03:23:17+00:00</PPModeratedDate>
    <PPLastReviewedDate xmlns="630bf8e6-2aa2-4e3b-84ce-dd0763676387">2021-12-08T03:23:17+00:00</PPLastReviewedDate>
    <PublishingExpirationDate xmlns="http://schemas.microsoft.com/sharepoint/v3" xsi:nil="true"/>
    <PPSubmittedDate xmlns="630bf8e6-2aa2-4e3b-84ce-dd0763676387">2021-12-08T03:22:55+00:00</PPSubmittedDate>
    <PPReferenceNumber xmlns="630bf8e6-2aa2-4e3b-84ce-dd0763676387" xsi:nil="true"/>
    <PublishingStartDate xmlns="http://schemas.microsoft.com/sharepoint/v3" xsi:nil="true"/>
    <PPContentAuthor xmlns="630bf8e6-2aa2-4e3b-84ce-dd0763676387">
      <UserInfo>
        <DisplayName>MCAULLY, Paul</DisplayName>
        <AccountId>54</AccountId>
        <AccountType/>
      </UserInfo>
    </PPContentAuthor>
    <PPContentOwner xmlns="630bf8e6-2aa2-4e3b-84ce-dd0763676387">
      <UserInfo>
        <DisplayName>MCAULLY, Paul</DisplayName>
        <AccountId>54</AccountId>
        <AccountType/>
      </UserInfo>
    </PPContentOwner>
    <PPReviewDate xmlns="630bf8e6-2aa2-4e3b-84ce-dd0763676387">2022-12-07T14:00:00+00:00</PPReview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7C6EC0927D524C91A0CFC13CA57060" ma:contentTypeVersion="1" ma:contentTypeDescription="Create a new document." ma:contentTypeScope="" ma:versionID="82371bde2178e12847768d354981bdab">
  <xsd:schema xmlns:xsd="http://www.w3.org/2001/XMLSchema" xmlns:xs="http://www.w3.org/2001/XMLSchema" xmlns:p="http://schemas.microsoft.com/office/2006/metadata/properties" xmlns:ns1="http://schemas.microsoft.com/sharepoint/v3" xmlns:ns2="630bf8e6-2aa2-4e3b-84ce-dd0763676387" targetNamespace="http://schemas.microsoft.com/office/2006/metadata/properties" ma:root="true" ma:fieldsID="a5c1df161d0d3d8f4a43cda75ab12408" ns1:_="" ns2:_="">
    <xsd:import namespace="http://schemas.microsoft.com/sharepoint/v3"/>
    <xsd:import namespace="630bf8e6-2aa2-4e3b-84ce-dd076367638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bf8e6-2aa2-4e3b-84ce-dd076367638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AE749F-8567-42A2-BF7B-09B9D54BF9AE}"/>
</file>

<file path=customXml/itemProps2.xml><?xml version="1.0" encoding="utf-8"?>
<ds:datastoreItem xmlns:ds="http://schemas.openxmlformats.org/officeDocument/2006/customXml" ds:itemID="{DC1D0410-EDD6-4F46-85B3-56DE8D223474}"/>
</file>

<file path=customXml/itemProps3.xml><?xml version="1.0" encoding="utf-8"?>
<ds:datastoreItem xmlns:ds="http://schemas.openxmlformats.org/officeDocument/2006/customXml" ds:itemID="{30442FBA-9B67-4EDA-A6E4-689AE6CEB1C7}"/>
</file>

<file path=customXml/itemProps4.xml><?xml version="1.0" encoding="utf-8"?>
<ds:datastoreItem xmlns:ds="http://schemas.openxmlformats.org/officeDocument/2006/customXml" ds:itemID="{C41E2E04-9CD8-4745-828B-4AF2465281DD}"/>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Print Design Australia</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Representative Sport Pathways</dc:title>
  <dc:subject/>
  <dc:creator>Print Design Australia</dc:creator>
  <cp:keywords/>
  <dc:description/>
  <cp:lastModifiedBy>DUNN, James (jdunn232)</cp:lastModifiedBy>
  <cp:revision>3</cp:revision>
  <cp:lastPrinted>2020-04-21T01:15:00Z</cp:lastPrinted>
  <dcterms:created xsi:type="dcterms:W3CDTF">2021-12-07T01:10:00Z</dcterms:created>
  <dcterms:modified xsi:type="dcterms:W3CDTF">2021-12-07T01:10:00Z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0x010100657C6EC0927D524C91A0CFC13CA57060</vt:lpwstr>
  </property>
</Properties>
</file>